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A6B1B" w14:textId="77777777" w:rsidR="004E2C17" w:rsidRDefault="004E2C17"/>
    <w:p w14:paraId="43BBED69" w14:textId="77777777" w:rsidR="004E2C17" w:rsidRDefault="004E2C17"/>
    <w:p w14:paraId="1B8F9FB3" w14:textId="77777777" w:rsidR="004E2C17" w:rsidRDefault="004E2C17"/>
    <w:p w14:paraId="6FEE6599" w14:textId="77777777" w:rsidR="004E2C17" w:rsidRDefault="004E2C17"/>
    <w:p w14:paraId="09949D3C" w14:textId="77777777" w:rsidR="004E2C17" w:rsidRDefault="004E2C17"/>
    <w:p w14:paraId="1638FC97" w14:textId="77777777" w:rsidR="003529DD" w:rsidRDefault="003529DD">
      <w:pPr>
        <w:shd w:val="clear" w:color="auto" w:fill="FFFFFF"/>
        <w:jc w:val="center"/>
        <w:rPr>
          <w:rFonts w:ascii="TT Norms Regular" w:eastAsia="Hiragino Sans GB W6" w:hAnsi="TT Norms Regular" w:cs="Hiragino Sans GB W6"/>
          <w:b/>
          <w:color w:val="454545"/>
          <w:sz w:val="30"/>
          <w:szCs w:val="30"/>
        </w:rPr>
      </w:pPr>
    </w:p>
    <w:p w14:paraId="2560CF08" w14:textId="5856D512" w:rsidR="004E2C17" w:rsidRPr="003529DD" w:rsidRDefault="00472653">
      <w:pPr>
        <w:shd w:val="clear" w:color="auto" w:fill="FFFFFF"/>
        <w:jc w:val="center"/>
        <w:rPr>
          <w:rFonts w:ascii="TT Norms Bold" w:eastAsia="Hiragino Sans GB W6" w:hAnsi="TT Norms Bold" w:cs="Hiragino Sans GB W6"/>
          <w:b/>
          <w:color w:val="454545"/>
          <w:sz w:val="30"/>
          <w:szCs w:val="30"/>
        </w:rPr>
      </w:pPr>
      <w:r w:rsidRPr="003529DD">
        <w:rPr>
          <w:rFonts w:ascii="TT Norms Bold" w:eastAsia="Hiragino Sans GB W6" w:hAnsi="TT Norms Bold" w:cs="Hiragino Sans GB W6"/>
          <w:b/>
          <w:color w:val="454545"/>
          <w:sz w:val="30"/>
          <w:szCs w:val="30"/>
        </w:rPr>
        <w:t>Montreux Jazz Festival China 2023 Festival Poster</w:t>
      </w:r>
    </w:p>
    <w:p w14:paraId="0DF31D48" w14:textId="233EF9A9" w:rsidR="004E2C17" w:rsidRDefault="00472653">
      <w:pPr>
        <w:shd w:val="clear" w:color="auto" w:fill="FFFFFF"/>
        <w:jc w:val="center"/>
        <w:rPr>
          <w:rFonts w:ascii="TT Norms Regular" w:eastAsia="Hiragino Sans GB W3" w:hAnsi="TT Norms Regular" w:cs="Hiragino Sans GB W3"/>
          <w:color w:val="454545"/>
          <w:sz w:val="24"/>
          <w:szCs w:val="24"/>
        </w:rPr>
      </w:pPr>
      <w:r w:rsidRPr="003529DD">
        <w:rPr>
          <w:rFonts w:ascii="TT Norms Regular" w:eastAsia="Hiragino Sans GB W3" w:hAnsi="TT Norms Regular" w:cs="Hiragino Sans GB W3"/>
          <w:color w:val="454545"/>
          <w:sz w:val="24"/>
          <w:szCs w:val="24"/>
        </w:rPr>
        <w:t>Designed by: Sean Xiang (China)</w:t>
      </w:r>
    </w:p>
    <w:p w14:paraId="41FC82D7" w14:textId="77777777" w:rsidR="003529DD" w:rsidRPr="003529DD" w:rsidRDefault="003529DD">
      <w:pPr>
        <w:shd w:val="clear" w:color="auto" w:fill="FFFFFF"/>
        <w:jc w:val="center"/>
        <w:rPr>
          <w:rFonts w:ascii="TT Norms Regular" w:eastAsia="Hiragino Sans GB W3" w:hAnsi="TT Norms Regular" w:cs="Hiragino Sans GB W3"/>
          <w:color w:val="454545"/>
          <w:sz w:val="24"/>
          <w:szCs w:val="24"/>
        </w:rPr>
      </w:pPr>
    </w:p>
    <w:p w14:paraId="42B70F8C" w14:textId="77777777" w:rsidR="004E2C17" w:rsidRPr="003529DD" w:rsidRDefault="00472653">
      <w:pPr>
        <w:shd w:val="clear" w:color="auto" w:fill="FFFFFF"/>
        <w:rPr>
          <w:rFonts w:ascii="TT Norms Regular" w:eastAsiaTheme="majorEastAsia" w:hAnsi="TT Norms Regular" w:cs="Times New Roman"/>
          <w:color w:val="454545"/>
          <w:sz w:val="24"/>
          <w:szCs w:val="24"/>
        </w:rPr>
      </w:pPr>
      <w:r w:rsidRPr="003529DD">
        <w:rPr>
          <w:rFonts w:ascii="TT Norms Regular" w:eastAsiaTheme="majorEastAsia" w:hAnsi="TT Norms Regular" w:cs="Times New Roman"/>
          <w:noProof/>
          <w:color w:val="454545"/>
          <w:sz w:val="24"/>
          <w:szCs w:val="24"/>
        </w:rPr>
        <w:drawing>
          <wp:inline distT="0" distB="0" distL="114300" distR="114300" wp14:anchorId="4FFA39F7" wp14:editId="4D8E9D95">
            <wp:extent cx="2569210" cy="3584784"/>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2051910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9210" cy="3584784"/>
                    </a:xfrm>
                    <a:prstGeom prst="rect">
                      <a:avLst/>
                    </a:prstGeom>
                  </pic:spPr>
                </pic:pic>
              </a:graphicData>
            </a:graphic>
          </wp:inline>
        </w:drawing>
      </w:r>
      <w:r w:rsidRPr="003529DD">
        <w:rPr>
          <w:rFonts w:ascii="TT Norms Regular" w:eastAsiaTheme="majorEastAsia" w:hAnsi="TT Norms Regular" w:cs="Times New Roman"/>
          <w:color w:val="454545"/>
          <w:sz w:val="24"/>
          <w:szCs w:val="24"/>
        </w:rPr>
        <w:t xml:space="preserve"> </w:t>
      </w:r>
      <w:r w:rsidRPr="003529DD">
        <w:rPr>
          <w:rFonts w:ascii="TT Norms Regular" w:eastAsiaTheme="majorEastAsia" w:hAnsi="TT Norms Regular" w:cs="Times New Roman"/>
          <w:noProof/>
          <w:color w:val="454545"/>
          <w:sz w:val="24"/>
          <w:szCs w:val="24"/>
        </w:rPr>
        <w:drawing>
          <wp:inline distT="0" distB="0" distL="114300" distR="114300" wp14:anchorId="734049B2" wp14:editId="04583970">
            <wp:extent cx="2569210" cy="358478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763829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9210" cy="3584784"/>
                    </a:xfrm>
                    <a:prstGeom prst="rect">
                      <a:avLst/>
                    </a:prstGeom>
                  </pic:spPr>
                </pic:pic>
              </a:graphicData>
            </a:graphic>
          </wp:inline>
        </w:drawing>
      </w:r>
    </w:p>
    <w:p w14:paraId="03DC5723" w14:textId="1828F5CF" w:rsidR="004E2C17" w:rsidRPr="003529DD" w:rsidRDefault="00472653">
      <w:pPr>
        <w:rPr>
          <w:rFonts w:ascii="TT Norms Regular" w:eastAsia="Hiragino Sans GB W6" w:hAnsi="TT Norms Regular" w:cs="Hiragino Sans GB W6"/>
          <w:b/>
          <w:bCs/>
          <w:sz w:val="18"/>
          <w:szCs w:val="18"/>
          <w:lang w:eastAsia="zh-Hans"/>
        </w:rPr>
      </w:pPr>
      <w:r w:rsidRPr="003529DD">
        <w:rPr>
          <w:rFonts w:ascii="TT Norms Regular" w:hAnsi="TT Norms Regular"/>
          <w:lang w:eastAsia="zh-Hans"/>
        </w:rPr>
        <w:t xml:space="preserve">     </w:t>
      </w:r>
      <w:r w:rsidRPr="003529DD">
        <w:rPr>
          <w:rFonts w:ascii="TT Norms Regular" w:eastAsia="Hiragino Sans GB W6" w:hAnsi="TT Norms Regular" w:cs="Hiragino Sans GB W6"/>
          <w:b/>
          <w:bCs/>
          <w:sz w:val="18"/>
          <w:szCs w:val="18"/>
          <w:lang w:eastAsia="zh-Hans"/>
        </w:rPr>
        <w:t xml:space="preserve">      Bright Yellow Version                             </w:t>
      </w:r>
      <w:r w:rsidR="003529DD" w:rsidRPr="003529DD">
        <w:rPr>
          <w:rFonts w:ascii="TT Norms Regular" w:eastAsia="Hiragino Sans GB W6" w:hAnsi="TT Norms Regular" w:cs="Hiragino Sans GB W6"/>
          <w:b/>
          <w:bCs/>
          <w:sz w:val="18"/>
          <w:szCs w:val="18"/>
          <w:lang w:eastAsia="zh-Hans"/>
        </w:rPr>
        <w:tab/>
      </w:r>
      <w:r w:rsidR="003529DD" w:rsidRPr="003529DD">
        <w:rPr>
          <w:rFonts w:ascii="TT Norms Regular" w:eastAsia="Hiragino Sans GB W6" w:hAnsi="TT Norms Regular" w:cs="Hiragino Sans GB W6"/>
          <w:b/>
          <w:bCs/>
          <w:sz w:val="18"/>
          <w:szCs w:val="18"/>
          <w:lang w:eastAsia="zh-Hans"/>
        </w:rPr>
        <w:tab/>
      </w:r>
      <w:r w:rsidR="003529DD" w:rsidRPr="003529DD">
        <w:rPr>
          <w:rFonts w:ascii="TT Norms Regular" w:eastAsia="Hiragino Sans GB W6" w:hAnsi="TT Norms Regular" w:cs="Hiragino Sans GB W6"/>
          <w:b/>
          <w:bCs/>
          <w:sz w:val="18"/>
          <w:szCs w:val="18"/>
          <w:lang w:eastAsia="zh-Hans"/>
        </w:rPr>
        <w:tab/>
      </w:r>
      <w:r w:rsidRPr="003529DD">
        <w:rPr>
          <w:rFonts w:ascii="TT Norms Regular" w:eastAsia="Hiragino Sans GB W6" w:hAnsi="TT Norms Regular" w:cs="Hiragino Sans GB W6"/>
          <w:b/>
          <w:bCs/>
          <w:sz w:val="18"/>
          <w:szCs w:val="18"/>
          <w:lang w:eastAsia="zh-Hans"/>
        </w:rPr>
        <w:t>Silver Version</w:t>
      </w:r>
    </w:p>
    <w:p w14:paraId="3707950F" w14:textId="0F343FA9" w:rsidR="004E2C17" w:rsidRDefault="004E2C17">
      <w:pPr>
        <w:rPr>
          <w:rFonts w:ascii="TT Norms Regular" w:eastAsia="Hiragino Sans GB W6" w:hAnsi="TT Norms Regular" w:cs="Hiragino Sans GB W6"/>
          <w:b/>
          <w:bCs/>
          <w:sz w:val="18"/>
          <w:szCs w:val="18"/>
          <w:lang w:eastAsia="zh-Hans"/>
        </w:rPr>
      </w:pPr>
    </w:p>
    <w:p w14:paraId="627AE9CB" w14:textId="77777777" w:rsidR="003529DD" w:rsidRPr="003529DD" w:rsidRDefault="003529DD">
      <w:pPr>
        <w:rPr>
          <w:rFonts w:ascii="TT Norms Regular" w:eastAsia="Hiragino Sans GB W6" w:hAnsi="TT Norms Regular" w:cs="Hiragino Sans GB W6"/>
          <w:b/>
          <w:bCs/>
          <w:sz w:val="18"/>
          <w:szCs w:val="18"/>
          <w:lang w:eastAsia="zh-Hans"/>
        </w:rPr>
      </w:pPr>
    </w:p>
    <w:p w14:paraId="5F661115" w14:textId="77777777" w:rsidR="002548D2" w:rsidRPr="003529DD" w:rsidRDefault="002548D2" w:rsidP="002548D2">
      <w:pPr>
        <w:rPr>
          <w:rFonts w:ascii="TT Norms Regular" w:eastAsia="Hiragino Sans GB W6" w:hAnsi="TT Norms Regular" w:cs="Hiragino Sans GB W6"/>
          <w:b/>
          <w:bCs/>
          <w:sz w:val="24"/>
          <w:szCs w:val="24"/>
          <w:lang w:eastAsia="zh-Hans"/>
        </w:rPr>
      </w:pPr>
      <w:r w:rsidRPr="003529DD">
        <w:rPr>
          <w:rFonts w:ascii="TT Norms Regular" w:eastAsia="Hiragino Sans GB W3" w:hAnsi="TT Norms Regular" w:cs="Hiragino Sans GB W3"/>
          <w:sz w:val="20"/>
          <w:szCs w:val="20"/>
          <w:lang w:eastAsia="zh-Hans"/>
        </w:rPr>
        <w:t xml:space="preserve">After a </w:t>
      </w:r>
      <w:r w:rsidRPr="003529DD">
        <w:rPr>
          <w:rFonts w:ascii="TT Norms Regular" w:eastAsia="Hiragino Sans GB W6" w:hAnsi="TT Norms Regular" w:cs="Hiragino Sans GB W6"/>
          <w:b/>
          <w:bCs/>
          <w:sz w:val="20"/>
          <w:szCs w:val="20"/>
          <w:lang w:eastAsia="zh-Hans"/>
        </w:rPr>
        <w:t xml:space="preserve">Silent Lake </w:t>
      </w:r>
      <w:r w:rsidRPr="003529DD">
        <w:rPr>
          <w:rFonts w:ascii="TT Norms Regular" w:eastAsia="Hiragino Sans GB W3" w:hAnsi="TT Norms Regular" w:cs="Hiragino Sans GB W3"/>
          <w:sz w:val="20"/>
          <w:szCs w:val="20"/>
          <w:lang w:eastAsia="zh-Hans"/>
        </w:rPr>
        <w:t>in 2022</w:t>
      </w:r>
      <w:r w:rsidRPr="003529DD">
        <w:rPr>
          <w:rFonts w:ascii="TT Norms Regular" w:eastAsia="Hiragino Sans GB W6" w:hAnsi="TT Norms Regular" w:cs="Hiragino Sans GB W6"/>
          <w:b/>
          <w:bCs/>
          <w:sz w:val="20"/>
          <w:szCs w:val="20"/>
          <w:lang w:eastAsia="zh-Hans"/>
        </w:rPr>
        <w:t xml:space="preserve">, </w:t>
      </w:r>
      <w:r w:rsidRPr="003529DD">
        <w:rPr>
          <w:rFonts w:ascii="TT Norms Regular" w:eastAsia="Hiragino Sans GB W3" w:hAnsi="TT Norms Regular" w:cs="Hiragino Sans GB W3"/>
          <w:sz w:val="20"/>
          <w:szCs w:val="20"/>
          <w:lang w:eastAsia="zh-Hans"/>
        </w:rPr>
        <w:t xml:space="preserve">we couldn’t wait to restart in 2023. The dove in the center of the poster brings a green note to the world, giving people the hope of </w:t>
      </w:r>
      <w:r w:rsidRPr="003529DD">
        <w:rPr>
          <w:rFonts w:ascii="TT Norms Regular" w:eastAsia="Hiragino Sans GB W6" w:hAnsi="TT Norms Regular" w:cs="Hiragino Sans GB W6"/>
          <w:b/>
          <w:bCs/>
          <w:sz w:val="20"/>
          <w:szCs w:val="20"/>
          <w:lang w:eastAsia="zh-Hans"/>
        </w:rPr>
        <w:t>Revival</w:t>
      </w:r>
      <w:r w:rsidRPr="003529DD">
        <w:rPr>
          <w:rFonts w:ascii="TT Norms Regular" w:eastAsia="Hiragino Sans GB W3" w:hAnsi="TT Norms Regular" w:cs="Hiragino Sans GB W3"/>
          <w:sz w:val="20"/>
          <w:szCs w:val="20"/>
          <w:lang w:eastAsia="zh-Hans"/>
        </w:rPr>
        <w:t>, which is the theme of our festival in 2023. Let’s look forward to the festival in celebration of music, life, and love!</w:t>
      </w:r>
    </w:p>
    <w:p w14:paraId="257003DE" w14:textId="77777777" w:rsidR="004E2C17" w:rsidRPr="003529DD" w:rsidRDefault="004E2C17">
      <w:pPr>
        <w:rPr>
          <w:rFonts w:ascii="TT Norms Regular" w:eastAsia="Hiragino Sans GB W6" w:hAnsi="TT Norms Regular" w:cs="Hiragino Sans GB W6"/>
          <w:b/>
          <w:bCs/>
          <w:sz w:val="24"/>
          <w:szCs w:val="24"/>
          <w:lang w:eastAsia="zh-Hans"/>
        </w:rPr>
      </w:pPr>
    </w:p>
    <w:p w14:paraId="55512AD9" w14:textId="77777777" w:rsidR="004E2C17" w:rsidRPr="003529DD" w:rsidRDefault="004E2C17">
      <w:pPr>
        <w:rPr>
          <w:rFonts w:ascii="TT Norms Regular" w:eastAsia="Hiragino Sans GB W6" w:hAnsi="TT Norms Regular" w:cs="Hiragino Sans GB W6"/>
          <w:b/>
          <w:bCs/>
          <w:sz w:val="24"/>
          <w:szCs w:val="24"/>
        </w:rPr>
      </w:pPr>
    </w:p>
    <w:p w14:paraId="25E5A073" w14:textId="5BCB01B5" w:rsidR="004E2C17" w:rsidRDefault="004E2C17">
      <w:pPr>
        <w:rPr>
          <w:rFonts w:ascii="TT Norms Regular" w:eastAsia="Hiragino Sans GB W6" w:hAnsi="TT Norms Regular" w:cs="Hiragino Sans GB W6"/>
          <w:b/>
          <w:bCs/>
          <w:sz w:val="24"/>
          <w:szCs w:val="24"/>
          <w:lang w:eastAsia="zh-Hans"/>
        </w:rPr>
      </w:pPr>
    </w:p>
    <w:p w14:paraId="160D52ED" w14:textId="1832FD3B" w:rsidR="003529DD" w:rsidRDefault="003529DD">
      <w:pPr>
        <w:rPr>
          <w:rFonts w:ascii="TT Norms Regular" w:eastAsia="Hiragino Sans GB W6" w:hAnsi="TT Norms Regular" w:cs="Hiragino Sans GB W6"/>
          <w:b/>
          <w:bCs/>
          <w:sz w:val="24"/>
          <w:szCs w:val="24"/>
          <w:lang w:eastAsia="zh-Hans"/>
        </w:rPr>
      </w:pPr>
    </w:p>
    <w:p w14:paraId="77297D92" w14:textId="0DC352A3" w:rsidR="003529DD" w:rsidRDefault="003529DD">
      <w:pPr>
        <w:rPr>
          <w:rFonts w:ascii="TT Norms Regular" w:eastAsia="Hiragino Sans GB W6" w:hAnsi="TT Norms Regular" w:cs="Hiragino Sans GB W6"/>
          <w:b/>
          <w:bCs/>
          <w:sz w:val="24"/>
          <w:szCs w:val="24"/>
          <w:lang w:eastAsia="zh-Hans"/>
        </w:rPr>
      </w:pPr>
    </w:p>
    <w:p w14:paraId="1945EFCA" w14:textId="2B0CD12E" w:rsidR="003529DD" w:rsidRDefault="003529DD">
      <w:pPr>
        <w:rPr>
          <w:rFonts w:ascii="TT Norms Regular" w:eastAsia="Hiragino Sans GB W6" w:hAnsi="TT Norms Regular" w:cs="Hiragino Sans GB W6"/>
          <w:b/>
          <w:bCs/>
          <w:sz w:val="24"/>
          <w:szCs w:val="24"/>
          <w:lang w:eastAsia="zh-Hans"/>
        </w:rPr>
      </w:pPr>
    </w:p>
    <w:p w14:paraId="25C19F6A" w14:textId="100D66D9" w:rsidR="003529DD" w:rsidRDefault="003529DD">
      <w:pPr>
        <w:rPr>
          <w:rFonts w:ascii="TT Norms Regular" w:eastAsia="Hiragino Sans GB W6" w:hAnsi="TT Norms Regular" w:cs="Hiragino Sans GB W6"/>
          <w:b/>
          <w:bCs/>
          <w:sz w:val="24"/>
          <w:szCs w:val="24"/>
          <w:lang w:eastAsia="zh-Hans"/>
        </w:rPr>
      </w:pPr>
    </w:p>
    <w:p w14:paraId="6D2F554A" w14:textId="4BE7FC81" w:rsidR="003529DD" w:rsidRDefault="003529DD">
      <w:pPr>
        <w:rPr>
          <w:rFonts w:ascii="TT Norms Regular" w:eastAsia="Hiragino Sans GB W6" w:hAnsi="TT Norms Regular" w:cs="Hiragino Sans GB W6"/>
          <w:b/>
          <w:bCs/>
          <w:sz w:val="24"/>
          <w:szCs w:val="24"/>
          <w:lang w:eastAsia="zh-Hans"/>
        </w:rPr>
      </w:pPr>
    </w:p>
    <w:p w14:paraId="1DCECE30" w14:textId="21C8BB71" w:rsidR="003529DD" w:rsidRDefault="003529DD">
      <w:pPr>
        <w:rPr>
          <w:rFonts w:ascii="TT Norms Regular" w:eastAsia="Hiragino Sans GB W6" w:hAnsi="TT Norms Regular" w:cs="Hiragino Sans GB W6"/>
          <w:b/>
          <w:bCs/>
          <w:sz w:val="24"/>
          <w:szCs w:val="24"/>
          <w:lang w:eastAsia="zh-Hans"/>
        </w:rPr>
      </w:pPr>
    </w:p>
    <w:p w14:paraId="7D4CAC21" w14:textId="017469ED" w:rsidR="003529DD" w:rsidRDefault="003529DD">
      <w:pPr>
        <w:rPr>
          <w:rFonts w:ascii="TT Norms Regular" w:eastAsia="Hiragino Sans GB W6" w:hAnsi="TT Norms Regular" w:cs="Hiragino Sans GB W6"/>
          <w:b/>
          <w:bCs/>
          <w:sz w:val="24"/>
          <w:szCs w:val="24"/>
          <w:lang w:eastAsia="zh-Hans"/>
        </w:rPr>
      </w:pPr>
    </w:p>
    <w:p w14:paraId="6A1046FE" w14:textId="77777777" w:rsidR="003529DD" w:rsidRPr="003529DD" w:rsidRDefault="003529DD">
      <w:pPr>
        <w:rPr>
          <w:rFonts w:ascii="TT Norms Regular" w:eastAsia="Hiragino Sans GB W6" w:hAnsi="TT Norms Regular" w:cs="Hiragino Sans GB W6"/>
          <w:b/>
          <w:bCs/>
          <w:sz w:val="24"/>
          <w:szCs w:val="24"/>
          <w:lang w:eastAsia="zh-Hans"/>
        </w:rPr>
      </w:pPr>
    </w:p>
    <w:p w14:paraId="7549188B" w14:textId="77777777" w:rsidR="004E2C17" w:rsidRPr="003529DD" w:rsidRDefault="004E2C17">
      <w:pPr>
        <w:rPr>
          <w:rFonts w:ascii="TT Norms Regular" w:eastAsia="Hiragino Sans GB W6" w:hAnsi="TT Norms Regular" w:cs="Hiragino Sans GB W6"/>
          <w:b/>
          <w:bCs/>
          <w:sz w:val="24"/>
          <w:szCs w:val="24"/>
          <w:lang w:eastAsia="zh-Hans"/>
        </w:rPr>
      </w:pPr>
    </w:p>
    <w:p w14:paraId="103F7241" w14:textId="77777777" w:rsidR="004E2C17" w:rsidRPr="003529DD" w:rsidRDefault="004E2C17">
      <w:pPr>
        <w:rPr>
          <w:rFonts w:ascii="TT Norms Regular" w:eastAsia="Hiragino Sans GB W6" w:hAnsi="TT Norms Regular" w:cs="Hiragino Sans GB W6"/>
          <w:b/>
          <w:bCs/>
          <w:sz w:val="24"/>
          <w:szCs w:val="24"/>
          <w:lang w:eastAsia="zh-Hans"/>
        </w:rPr>
      </w:pPr>
    </w:p>
    <w:p w14:paraId="79320F73" w14:textId="0D806A53" w:rsidR="004E2C17" w:rsidRPr="003529DD" w:rsidRDefault="00472653" w:rsidP="003529DD">
      <w:pPr>
        <w:tabs>
          <w:tab w:val="left" w:pos="2020"/>
        </w:tabs>
        <w:rPr>
          <w:rFonts w:ascii="TT Norms Bold" w:eastAsia="Hiragino Sans GB W6" w:hAnsi="TT Norms Bold" w:cs="Hiragino Sans GB W6"/>
          <w:b/>
          <w:bCs/>
          <w:sz w:val="24"/>
          <w:szCs w:val="24"/>
          <w:lang w:eastAsia="zh-Hans"/>
        </w:rPr>
      </w:pPr>
      <w:r w:rsidRPr="003529DD">
        <w:rPr>
          <w:rFonts w:ascii="TT Norms Bold" w:eastAsia="Hiragino Sans GB W6" w:hAnsi="TT Norms Bold" w:cs="Hiragino Sans GB W6"/>
          <w:b/>
          <w:bCs/>
          <w:sz w:val="24"/>
          <w:szCs w:val="24"/>
          <w:lang w:eastAsia="zh-Hans"/>
        </w:rPr>
        <w:t>Poster Design Concept</w:t>
      </w:r>
    </w:p>
    <w:p w14:paraId="127BAE3F" w14:textId="77777777" w:rsidR="003529DD" w:rsidRPr="003529DD" w:rsidRDefault="003529DD" w:rsidP="003529DD">
      <w:pPr>
        <w:tabs>
          <w:tab w:val="left" w:pos="2020"/>
        </w:tabs>
        <w:rPr>
          <w:rFonts w:ascii="TT Norms Regular" w:eastAsia="Hiragino Sans GB W6" w:hAnsi="TT Norms Regular" w:cs="Hiragino Sans GB W6"/>
          <w:b/>
          <w:bCs/>
          <w:sz w:val="18"/>
          <w:szCs w:val="18"/>
          <w:lang w:eastAsia="zh-Hans"/>
        </w:rPr>
      </w:pPr>
    </w:p>
    <w:p w14:paraId="2A6A2785" w14:textId="206801D1" w:rsidR="002548D2" w:rsidRPr="003529DD" w:rsidRDefault="002548D2" w:rsidP="003529DD">
      <w:pPr>
        <w:numPr>
          <w:ilvl w:val="0"/>
          <w:numId w:val="1"/>
        </w:numPr>
        <w:rPr>
          <w:rFonts w:ascii="TT Norms Regular" w:eastAsia="Hiragino Sans GB W3" w:hAnsi="TT Norms Regular" w:cs="Hiragino Sans GB W3"/>
          <w:sz w:val="18"/>
          <w:szCs w:val="18"/>
          <w:lang w:eastAsia="zh-Hans"/>
        </w:rPr>
      </w:pPr>
      <w:r w:rsidRPr="003529DD">
        <w:rPr>
          <w:rFonts w:ascii="TT Norms Regular" w:eastAsia="Hiragino Sans GB W3" w:hAnsi="TT Norms Regular" w:cs="Hiragino Sans GB W3"/>
          <w:sz w:val="20"/>
          <w:szCs w:val="20"/>
          <w:lang w:eastAsia="zh-Hans"/>
        </w:rPr>
        <w:t>The main elements of the image use familiar musical instruments such as the violin, saxophone, trumpet, cello, and the percussion instrument. They reflect the theme and tonality of the festival and use oriental ink and wash hand-painting techniques to show its profound cultural characteristics.</w:t>
      </w:r>
    </w:p>
    <w:p w14:paraId="511A6613" w14:textId="77777777" w:rsidR="003529DD" w:rsidRPr="003529DD" w:rsidRDefault="003529DD" w:rsidP="003529DD">
      <w:pPr>
        <w:ind w:left="420"/>
        <w:rPr>
          <w:rFonts w:ascii="TT Norms Regular" w:eastAsia="Hiragino Sans GB W3" w:hAnsi="TT Norms Regular" w:cs="Hiragino Sans GB W3"/>
          <w:sz w:val="18"/>
          <w:szCs w:val="18"/>
          <w:lang w:eastAsia="zh-Hans"/>
        </w:rPr>
      </w:pPr>
    </w:p>
    <w:p w14:paraId="1902D4E1" w14:textId="7CCAB4C0" w:rsidR="002548D2" w:rsidRDefault="002548D2" w:rsidP="003529DD">
      <w:pPr>
        <w:numPr>
          <w:ilvl w:val="0"/>
          <w:numId w:val="1"/>
        </w:num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The bending curve is like a split stave, or a turbulent wave, with all kinds of deconstructed musical instruments placed in different positions, implying that the pandemic and other global events are like a tsunami hitting the world.</w:t>
      </w:r>
    </w:p>
    <w:p w14:paraId="1911F9B3" w14:textId="77777777" w:rsidR="003529DD" w:rsidRDefault="003529DD" w:rsidP="003529DD">
      <w:pPr>
        <w:pStyle w:val="ListParagraph"/>
        <w:rPr>
          <w:rFonts w:ascii="TT Norms Regular" w:eastAsia="Hiragino Sans GB W3" w:hAnsi="TT Norms Regular" w:cs="Hiragino Sans GB W3"/>
          <w:sz w:val="20"/>
          <w:szCs w:val="20"/>
          <w:lang w:eastAsia="zh-Hans"/>
        </w:rPr>
      </w:pPr>
    </w:p>
    <w:p w14:paraId="4979A24F" w14:textId="61A50E9C" w:rsidR="004E2C17" w:rsidRDefault="00472653" w:rsidP="003529DD">
      <w:pPr>
        <w:numPr>
          <w:ilvl w:val="0"/>
          <w:numId w:val="1"/>
        </w:num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xml:space="preserve">The dove in the center of </w:t>
      </w:r>
      <w:r w:rsidR="002548D2" w:rsidRPr="003529DD">
        <w:rPr>
          <w:rFonts w:ascii="TT Norms Regular" w:eastAsia="Hiragino Sans GB W3" w:hAnsi="TT Norms Regular" w:cs="Hiragino Sans GB W3"/>
          <w:sz w:val="20"/>
          <w:szCs w:val="20"/>
        </w:rPr>
        <w:t xml:space="preserve">the poster </w:t>
      </w:r>
      <w:r w:rsidRPr="003529DD">
        <w:rPr>
          <w:rFonts w:ascii="TT Norms Regular" w:eastAsia="Hiragino Sans GB W3" w:hAnsi="TT Norms Regular" w:cs="Hiragino Sans GB W3"/>
          <w:sz w:val="20"/>
          <w:szCs w:val="20"/>
        </w:rPr>
        <w:t>b</w:t>
      </w:r>
      <w:r w:rsidRPr="003529DD">
        <w:rPr>
          <w:rFonts w:ascii="TT Norms Regular" w:eastAsia="Hiragino Sans GB W3" w:hAnsi="TT Norms Regular" w:cs="Hiragino Sans GB W3"/>
          <w:sz w:val="20"/>
          <w:szCs w:val="20"/>
          <w:lang w:eastAsia="zh-Hans"/>
        </w:rPr>
        <w:t xml:space="preserve">rings </w:t>
      </w:r>
      <w:r w:rsidR="002548D2" w:rsidRPr="003529DD">
        <w:rPr>
          <w:rFonts w:ascii="TT Norms Regular" w:eastAsia="Hiragino Sans GB W3" w:hAnsi="TT Norms Regular" w:cs="Hiragino Sans GB W3"/>
          <w:sz w:val="20"/>
          <w:szCs w:val="20"/>
          <w:lang w:eastAsia="zh-Hans"/>
        </w:rPr>
        <w:t xml:space="preserve">a </w:t>
      </w:r>
      <w:r w:rsidRPr="003529DD">
        <w:rPr>
          <w:rFonts w:ascii="TT Norms Regular" w:eastAsia="Hiragino Sans GB W3" w:hAnsi="TT Norms Regular" w:cs="Hiragino Sans GB W3"/>
          <w:sz w:val="20"/>
          <w:szCs w:val="20"/>
          <w:lang w:eastAsia="zh-Hans"/>
        </w:rPr>
        <w:t xml:space="preserve">green note </w:t>
      </w:r>
      <w:r w:rsidR="002548D2" w:rsidRPr="003529DD">
        <w:rPr>
          <w:rFonts w:ascii="TT Norms Regular" w:eastAsia="Hiragino Sans GB W3" w:hAnsi="TT Norms Regular" w:cs="Hiragino Sans GB W3"/>
          <w:sz w:val="20"/>
          <w:szCs w:val="20"/>
          <w:lang w:eastAsia="zh-Hans"/>
        </w:rPr>
        <w:t xml:space="preserve">of hope to the people and a message </w:t>
      </w:r>
      <w:r w:rsidRPr="003529DD">
        <w:rPr>
          <w:rFonts w:ascii="TT Norms Regular" w:eastAsia="Hiragino Sans GB W3" w:hAnsi="TT Norms Regular" w:cs="Hiragino Sans GB W3"/>
          <w:sz w:val="20"/>
          <w:szCs w:val="20"/>
          <w:lang w:eastAsia="zh-Hans"/>
        </w:rPr>
        <w:t xml:space="preserve">of Revival. </w:t>
      </w:r>
    </w:p>
    <w:p w14:paraId="506EBC47" w14:textId="77777777" w:rsidR="003529DD" w:rsidRDefault="003529DD" w:rsidP="003529DD">
      <w:pPr>
        <w:pStyle w:val="ListParagraph"/>
        <w:rPr>
          <w:rFonts w:ascii="TT Norms Regular" w:eastAsia="Hiragino Sans GB W3" w:hAnsi="TT Norms Regular" w:cs="Hiragino Sans GB W3"/>
          <w:sz w:val="20"/>
          <w:szCs w:val="20"/>
          <w:lang w:eastAsia="zh-Hans"/>
        </w:rPr>
      </w:pPr>
    </w:p>
    <w:p w14:paraId="78D21C1C" w14:textId="4339D0D3" w:rsidR="004E2C17" w:rsidRDefault="00472653" w:rsidP="003529DD">
      <w:pPr>
        <w:numPr>
          <w:ilvl w:val="0"/>
          <w:numId w:val="1"/>
        </w:num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xml:space="preserve">The overall picture adopts </w:t>
      </w:r>
      <w:r w:rsidR="002548D2" w:rsidRPr="003529DD">
        <w:rPr>
          <w:rFonts w:ascii="TT Norms Regular" w:eastAsia="Hiragino Sans GB W3" w:hAnsi="TT Norms Regular" w:cs="Hiragino Sans GB W3"/>
          <w:sz w:val="20"/>
          <w:szCs w:val="20"/>
          <w:lang w:eastAsia="zh-Hans"/>
        </w:rPr>
        <w:t xml:space="preserve">the </w:t>
      </w:r>
      <w:r w:rsidRPr="003529DD">
        <w:rPr>
          <w:rFonts w:ascii="TT Norms Regular" w:eastAsia="Hiragino Sans GB W3" w:hAnsi="TT Norms Regular" w:cs="Hiragino Sans GB W3"/>
          <w:sz w:val="20"/>
          <w:szCs w:val="20"/>
          <w:lang w:eastAsia="zh-Hans"/>
        </w:rPr>
        <w:t>scatter-point layout of Chinese painting skill</w:t>
      </w:r>
      <w:r w:rsidR="002548D2" w:rsidRPr="003529DD">
        <w:rPr>
          <w:rFonts w:ascii="TT Norms Regular" w:eastAsia="Hiragino Sans GB W3" w:hAnsi="TT Norms Regular" w:cs="Hiragino Sans GB W3"/>
          <w:sz w:val="20"/>
          <w:szCs w:val="20"/>
          <w:lang w:eastAsia="zh-Hans"/>
        </w:rPr>
        <w:t>s</w:t>
      </w:r>
      <w:r w:rsidRPr="003529DD">
        <w:rPr>
          <w:rFonts w:ascii="TT Norms Regular" w:eastAsia="Hiragino Sans GB W3" w:hAnsi="TT Norms Regular" w:cs="Hiragino Sans GB W3"/>
          <w:sz w:val="20"/>
          <w:szCs w:val="20"/>
          <w:lang w:eastAsia="zh-Hans"/>
        </w:rPr>
        <w:t xml:space="preserve">, </w:t>
      </w:r>
      <w:r w:rsidR="002548D2" w:rsidRPr="003529DD">
        <w:rPr>
          <w:rFonts w:ascii="TT Norms Regular" w:eastAsia="Hiragino Sans GB W3" w:hAnsi="TT Norms Regular" w:cs="Hiragino Sans GB W3"/>
          <w:sz w:val="20"/>
          <w:szCs w:val="20"/>
          <w:lang w:eastAsia="zh-Hans"/>
        </w:rPr>
        <w:t>with</w:t>
      </w:r>
      <w:r w:rsidRPr="003529DD">
        <w:rPr>
          <w:rFonts w:ascii="TT Norms Regular" w:eastAsia="Hiragino Sans GB W3" w:hAnsi="TT Norms Regular" w:cs="Hiragino Sans GB W3"/>
          <w:sz w:val="20"/>
          <w:szCs w:val="20"/>
          <w:lang w:eastAsia="zh-Hans"/>
        </w:rPr>
        <w:t xml:space="preserve"> various elements scattered and reconstituted, striving to create a smart and lively sense of rhythm.</w:t>
      </w:r>
    </w:p>
    <w:p w14:paraId="3C562C93" w14:textId="77777777" w:rsidR="003529DD" w:rsidRDefault="003529DD" w:rsidP="003529DD">
      <w:pPr>
        <w:pStyle w:val="ListParagraph"/>
        <w:rPr>
          <w:rFonts w:ascii="TT Norms Regular" w:eastAsia="Hiragino Sans GB W3" w:hAnsi="TT Norms Regular" w:cs="Hiragino Sans GB W3"/>
          <w:sz w:val="20"/>
          <w:szCs w:val="20"/>
          <w:lang w:eastAsia="zh-Hans"/>
        </w:rPr>
      </w:pPr>
    </w:p>
    <w:p w14:paraId="5EEB894A" w14:textId="50F8CF3B" w:rsidR="004E2C17" w:rsidRDefault="00472653" w:rsidP="003529DD">
      <w:pPr>
        <w:numPr>
          <w:ilvl w:val="0"/>
          <w:numId w:val="1"/>
        </w:num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xml:space="preserve">Sensitive hand-painted brushwork and rational geometric lines create a contrast in the picture, expressing the contradictions and impacts of </w:t>
      </w:r>
      <w:r w:rsidR="002548D2" w:rsidRPr="003529DD">
        <w:rPr>
          <w:rFonts w:ascii="TT Norms Regular" w:eastAsia="Hiragino Sans GB W3" w:hAnsi="TT Norms Regular" w:cs="Hiragino Sans GB W3"/>
          <w:sz w:val="20"/>
          <w:szCs w:val="20"/>
          <w:lang w:eastAsia="zh-Hans"/>
        </w:rPr>
        <w:t xml:space="preserve">the </w:t>
      </w:r>
      <w:r w:rsidRPr="003529DD">
        <w:rPr>
          <w:rFonts w:ascii="TT Norms Regular" w:eastAsia="Hiragino Sans GB W3" w:hAnsi="TT Norms Regular" w:cs="Hiragino Sans GB W3"/>
          <w:sz w:val="20"/>
          <w:szCs w:val="20"/>
          <w:lang w:eastAsia="zh-Hans"/>
        </w:rPr>
        <w:t xml:space="preserve">various forces </w:t>
      </w:r>
      <w:r w:rsidR="002548D2" w:rsidRPr="003529DD">
        <w:rPr>
          <w:rFonts w:ascii="TT Norms Regular" w:eastAsia="Hiragino Sans GB W3" w:hAnsi="TT Norms Regular" w:cs="Hiragino Sans GB W3"/>
          <w:sz w:val="20"/>
          <w:szCs w:val="20"/>
          <w:lang w:eastAsia="zh-Hans"/>
        </w:rPr>
        <w:t>during</w:t>
      </w:r>
      <w:r w:rsidRPr="003529DD">
        <w:rPr>
          <w:rFonts w:ascii="TT Norms Regular" w:eastAsia="Hiragino Sans GB W3" w:hAnsi="TT Norms Regular" w:cs="Hiragino Sans GB W3"/>
          <w:sz w:val="20"/>
          <w:szCs w:val="20"/>
          <w:lang w:eastAsia="zh-Hans"/>
        </w:rPr>
        <w:t xml:space="preserve"> the </w:t>
      </w:r>
      <w:r w:rsidR="002548D2" w:rsidRPr="003529DD">
        <w:rPr>
          <w:rFonts w:ascii="TT Norms Regular" w:eastAsia="Hiragino Sans GB W3" w:hAnsi="TT Norms Regular" w:cs="Hiragino Sans GB W3"/>
          <w:sz w:val="20"/>
          <w:szCs w:val="20"/>
          <w:lang w:eastAsia="zh-Hans"/>
        </w:rPr>
        <w:t>R</w:t>
      </w:r>
      <w:r w:rsidRPr="003529DD">
        <w:rPr>
          <w:rFonts w:ascii="TT Norms Regular" w:eastAsia="Hiragino Sans GB W3" w:hAnsi="TT Norms Regular" w:cs="Hiragino Sans GB W3"/>
          <w:sz w:val="20"/>
          <w:szCs w:val="20"/>
          <w:lang w:eastAsia="zh-Hans"/>
        </w:rPr>
        <w:t>evival.</w:t>
      </w:r>
    </w:p>
    <w:p w14:paraId="5E63AEFF" w14:textId="77777777" w:rsidR="003529DD" w:rsidRDefault="003529DD" w:rsidP="003529DD">
      <w:pPr>
        <w:pStyle w:val="ListParagraph"/>
        <w:rPr>
          <w:rFonts w:ascii="TT Norms Regular" w:eastAsia="Hiragino Sans GB W3" w:hAnsi="TT Norms Regular" w:cs="Hiragino Sans GB W3"/>
          <w:sz w:val="20"/>
          <w:szCs w:val="20"/>
          <w:lang w:eastAsia="zh-Hans"/>
        </w:rPr>
      </w:pPr>
    </w:p>
    <w:p w14:paraId="2703788A" w14:textId="7B9F519E" w:rsidR="004E2C17" w:rsidRPr="003529DD" w:rsidRDefault="00472653" w:rsidP="003529DD">
      <w:pPr>
        <w:numPr>
          <w:ilvl w:val="0"/>
          <w:numId w:val="1"/>
        </w:num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There are two versions of the poster.</w:t>
      </w:r>
      <w:r w:rsidR="002A7137" w:rsidRPr="003529DD">
        <w:rPr>
          <w:rFonts w:ascii="TT Norms Regular" w:eastAsia="Hiragino Sans GB W3" w:hAnsi="TT Norms Regular" w:cs="Hiragino Sans GB W3"/>
          <w:sz w:val="20"/>
          <w:szCs w:val="20"/>
          <w:lang w:eastAsia="zh-Hans"/>
        </w:rPr>
        <w:t xml:space="preserve"> </w:t>
      </w:r>
      <w:r w:rsidRPr="003529DD">
        <w:rPr>
          <w:rFonts w:ascii="TT Norms Regular" w:eastAsia="Hiragino Sans GB W3" w:hAnsi="TT Norms Regular" w:cs="Hiragino Sans GB W3"/>
          <w:sz w:val="20"/>
          <w:szCs w:val="20"/>
          <w:lang w:eastAsia="zh-Hans"/>
        </w:rPr>
        <w:t xml:space="preserve">Yellow version: bright yellow with a large area of fluorescent light, stimulating, eye-catching and refreshing, </w:t>
      </w:r>
      <w:r w:rsidR="002A7137" w:rsidRPr="003529DD">
        <w:rPr>
          <w:rFonts w:ascii="TT Norms Regular" w:eastAsia="Hiragino Sans GB W3" w:hAnsi="TT Norms Regular" w:cs="Hiragino Sans GB W3"/>
          <w:sz w:val="20"/>
          <w:szCs w:val="20"/>
          <w:lang w:eastAsia="zh-Hans"/>
        </w:rPr>
        <w:t xml:space="preserve">and </w:t>
      </w:r>
      <w:r w:rsidRPr="003529DD">
        <w:rPr>
          <w:rFonts w:ascii="TT Norms Regular" w:eastAsia="Hiragino Sans GB W3" w:hAnsi="TT Norms Regular" w:cs="Hiragino Sans GB W3"/>
          <w:sz w:val="20"/>
          <w:szCs w:val="20"/>
          <w:lang w:eastAsia="zh-Hans"/>
        </w:rPr>
        <w:t xml:space="preserve">attracting attention just like </w:t>
      </w:r>
      <w:r w:rsidR="002A7137" w:rsidRPr="003529DD">
        <w:rPr>
          <w:rFonts w:ascii="TT Norms Regular" w:eastAsia="Hiragino Sans GB W3" w:hAnsi="TT Norms Regular" w:cs="Hiragino Sans GB W3"/>
          <w:sz w:val="20"/>
          <w:szCs w:val="20"/>
          <w:lang w:eastAsia="zh-Hans"/>
        </w:rPr>
        <w:t>the music of the</w:t>
      </w:r>
      <w:r w:rsidRPr="003529DD">
        <w:rPr>
          <w:rFonts w:ascii="TT Norms Regular" w:eastAsia="Hiragino Sans GB W3" w:hAnsi="TT Norms Regular" w:cs="Hiragino Sans GB W3"/>
          <w:sz w:val="20"/>
          <w:szCs w:val="20"/>
          <w:lang w:eastAsia="zh-Hans"/>
        </w:rPr>
        <w:t xml:space="preserve"> Montreux </w:t>
      </w:r>
      <w:r w:rsidR="002A7137" w:rsidRPr="003529DD">
        <w:rPr>
          <w:rFonts w:ascii="TT Norms Regular" w:eastAsia="Hiragino Sans GB W3" w:hAnsi="TT Norms Regular" w:cs="Hiragino Sans GB W3"/>
          <w:sz w:val="20"/>
          <w:szCs w:val="20"/>
          <w:lang w:eastAsia="zh-Hans"/>
        </w:rPr>
        <w:t>Jazz Festival China</w:t>
      </w:r>
      <w:r w:rsidRPr="003529DD">
        <w:rPr>
          <w:rFonts w:ascii="TT Norms Regular" w:eastAsia="Hiragino Sans GB W3" w:hAnsi="TT Norms Regular" w:cs="Hiragino Sans GB W3"/>
          <w:sz w:val="20"/>
          <w:szCs w:val="20"/>
          <w:lang w:eastAsia="zh-Hans"/>
        </w:rPr>
        <w:t xml:space="preserve"> </w:t>
      </w:r>
      <w:r w:rsidR="002A7137" w:rsidRPr="003529DD">
        <w:rPr>
          <w:rFonts w:ascii="TT Norms Regular" w:eastAsia="Hiragino Sans GB W3" w:hAnsi="TT Norms Regular" w:cs="Hiragino Sans GB W3"/>
          <w:sz w:val="20"/>
          <w:szCs w:val="20"/>
          <w:lang w:eastAsia="zh-Hans"/>
        </w:rPr>
        <w:t>which brings</w:t>
      </w:r>
      <w:r w:rsidRPr="003529DD">
        <w:rPr>
          <w:rFonts w:ascii="TT Norms Regular" w:eastAsia="Hiragino Sans GB W3" w:hAnsi="TT Norms Regular" w:cs="Hiragino Sans GB W3"/>
          <w:sz w:val="20"/>
          <w:szCs w:val="20"/>
          <w:lang w:eastAsia="zh-Hans"/>
        </w:rPr>
        <w:t xml:space="preserve"> people joy and hope. Silver version: It has a metallic texture and does not have any color tendency. It is a very technological and rational color. It is presented together with warm music</w:t>
      </w:r>
      <w:r w:rsidR="002A7137" w:rsidRPr="003529DD">
        <w:rPr>
          <w:rFonts w:ascii="TT Norms Regular" w:eastAsia="Hiragino Sans GB W3" w:hAnsi="TT Norms Regular" w:cs="Hiragino Sans GB W3"/>
          <w:sz w:val="20"/>
          <w:szCs w:val="20"/>
          <w:lang w:eastAsia="zh-Hans"/>
        </w:rPr>
        <w:t>al</w:t>
      </w:r>
      <w:r w:rsidRPr="003529DD">
        <w:rPr>
          <w:rFonts w:ascii="TT Norms Regular" w:eastAsia="Hiragino Sans GB W3" w:hAnsi="TT Norms Regular" w:cs="Hiragino Sans GB W3"/>
          <w:sz w:val="20"/>
          <w:szCs w:val="20"/>
          <w:lang w:eastAsia="zh-Hans"/>
        </w:rPr>
        <w:t xml:space="preserve"> elements, which can create an artistic tension and make it more fashionable and attractive.</w:t>
      </w:r>
    </w:p>
    <w:p w14:paraId="4B3406B8" w14:textId="77777777" w:rsidR="004E2C17" w:rsidRPr="003529DD" w:rsidRDefault="004E2C17" w:rsidP="003529DD">
      <w:pPr>
        <w:rPr>
          <w:rFonts w:ascii="TT Norms Regular" w:eastAsia="Hiragino Sans GB W3" w:hAnsi="TT Norms Regular" w:cs="Hiragino Sans GB W3"/>
          <w:sz w:val="20"/>
          <w:szCs w:val="20"/>
          <w:lang w:eastAsia="zh-Hans"/>
        </w:rPr>
      </w:pPr>
    </w:p>
    <w:p w14:paraId="25F2B0B7" w14:textId="77777777" w:rsidR="004E2C17" w:rsidRPr="003529DD" w:rsidRDefault="004E2C17" w:rsidP="003529DD">
      <w:pPr>
        <w:rPr>
          <w:rFonts w:ascii="TT Norms Regular" w:eastAsia="Hiragino Sans GB W3" w:hAnsi="TT Norms Regular" w:cs="Hiragino Sans GB W3"/>
          <w:sz w:val="20"/>
          <w:szCs w:val="20"/>
          <w:lang w:eastAsia="zh-Hans"/>
        </w:rPr>
      </w:pPr>
    </w:p>
    <w:p w14:paraId="6A721739" w14:textId="77777777" w:rsidR="004E2C17" w:rsidRPr="003529DD" w:rsidRDefault="004E2C17">
      <w:pPr>
        <w:rPr>
          <w:rFonts w:ascii="TT Norms Regular" w:eastAsia="Hiragino Sans GB W3" w:hAnsi="TT Norms Regular" w:cs="Hiragino Sans GB W3"/>
          <w:sz w:val="20"/>
          <w:szCs w:val="20"/>
          <w:lang w:eastAsia="zh-Hans"/>
        </w:rPr>
      </w:pPr>
    </w:p>
    <w:p w14:paraId="35F1CF22" w14:textId="77777777" w:rsidR="004E2C17" w:rsidRPr="003529DD" w:rsidRDefault="004E2C17">
      <w:pPr>
        <w:rPr>
          <w:rFonts w:ascii="TT Norms Regular" w:eastAsia="Hiragino Sans GB W3" w:hAnsi="TT Norms Regular" w:cs="Hiragino Sans GB W3"/>
          <w:sz w:val="20"/>
          <w:szCs w:val="20"/>
          <w:lang w:eastAsia="zh-Hans"/>
        </w:rPr>
      </w:pPr>
    </w:p>
    <w:p w14:paraId="18A414A2" w14:textId="77777777" w:rsidR="004E2C17" w:rsidRPr="003529DD" w:rsidRDefault="004E2C17">
      <w:pPr>
        <w:rPr>
          <w:rFonts w:ascii="TT Norms Regular" w:eastAsia="Hiragino Sans GB W3" w:hAnsi="TT Norms Regular" w:cs="Hiragino Sans GB W3"/>
          <w:sz w:val="20"/>
          <w:szCs w:val="20"/>
          <w:lang w:eastAsia="zh-Hans"/>
        </w:rPr>
      </w:pPr>
    </w:p>
    <w:p w14:paraId="69B8570D" w14:textId="77777777" w:rsidR="004E2C17" w:rsidRPr="003529DD" w:rsidRDefault="004E2C17">
      <w:pPr>
        <w:rPr>
          <w:rFonts w:ascii="TT Norms Regular" w:eastAsia="Hiragino Sans GB W3" w:hAnsi="TT Norms Regular" w:cs="Hiragino Sans GB W3"/>
          <w:sz w:val="20"/>
          <w:szCs w:val="20"/>
          <w:lang w:eastAsia="zh-Hans"/>
        </w:rPr>
      </w:pPr>
    </w:p>
    <w:p w14:paraId="5FF08382" w14:textId="77777777" w:rsidR="004E2C17" w:rsidRPr="003529DD" w:rsidRDefault="004E2C17">
      <w:pPr>
        <w:rPr>
          <w:rFonts w:ascii="TT Norms Regular" w:eastAsia="Hiragino Sans GB W3" w:hAnsi="TT Norms Regular" w:cs="Hiragino Sans GB W3"/>
          <w:sz w:val="20"/>
          <w:szCs w:val="20"/>
          <w:lang w:eastAsia="zh-Hans"/>
        </w:rPr>
      </w:pPr>
    </w:p>
    <w:p w14:paraId="28F200BF" w14:textId="77777777" w:rsidR="004E2C17" w:rsidRPr="003529DD" w:rsidRDefault="004E2C17">
      <w:pPr>
        <w:rPr>
          <w:rFonts w:ascii="TT Norms Regular" w:eastAsia="Hiragino Sans GB W3" w:hAnsi="TT Norms Regular" w:cs="Hiragino Sans GB W3"/>
          <w:sz w:val="20"/>
          <w:szCs w:val="20"/>
          <w:lang w:eastAsia="zh-Hans"/>
        </w:rPr>
      </w:pPr>
    </w:p>
    <w:p w14:paraId="67137627" w14:textId="2DD8744A" w:rsidR="004E2C17" w:rsidRDefault="004E2C17">
      <w:pPr>
        <w:rPr>
          <w:rFonts w:ascii="TT Norms Regular" w:eastAsia="Hiragino Sans GB W3" w:hAnsi="TT Norms Regular" w:cs="Hiragino Sans GB W3"/>
          <w:sz w:val="20"/>
          <w:szCs w:val="20"/>
          <w:lang w:eastAsia="zh-Hans"/>
        </w:rPr>
      </w:pPr>
    </w:p>
    <w:p w14:paraId="63F206B5" w14:textId="56F84710" w:rsidR="003529DD" w:rsidRDefault="003529DD">
      <w:pPr>
        <w:rPr>
          <w:rFonts w:ascii="TT Norms Regular" w:eastAsia="Hiragino Sans GB W3" w:hAnsi="TT Norms Regular" w:cs="Hiragino Sans GB W3"/>
          <w:sz w:val="20"/>
          <w:szCs w:val="20"/>
          <w:lang w:eastAsia="zh-Hans"/>
        </w:rPr>
      </w:pPr>
    </w:p>
    <w:p w14:paraId="0DCB0D94" w14:textId="41D4954C" w:rsidR="003529DD" w:rsidRDefault="003529DD">
      <w:pPr>
        <w:rPr>
          <w:rFonts w:ascii="TT Norms Regular" w:eastAsia="Hiragino Sans GB W3" w:hAnsi="TT Norms Regular" w:cs="Hiragino Sans GB W3"/>
          <w:sz w:val="20"/>
          <w:szCs w:val="20"/>
          <w:lang w:eastAsia="zh-Hans"/>
        </w:rPr>
      </w:pPr>
    </w:p>
    <w:p w14:paraId="137056BC" w14:textId="57BC20C5" w:rsidR="003529DD" w:rsidRDefault="003529DD">
      <w:pPr>
        <w:rPr>
          <w:rFonts w:ascii="TT Norms Regular" w:eastAsia="Hiragino Sans GB W3" w:hAnsi="TT Norms Regular" w:cs="Hiragino Sans GB W3"/>
          <w:sz w:val="20"/>
          <w:szCs w:val="20"/>
          <w:lang w:eastAsia="zh-Hans"/>
        </w:rPr>
      </w:pPr>
    </w:p>
    <w:p w14:paraId="6742016D" w14:textId="6A3DA6F6" w:rsidR="003529DD" w:rsidRDefault="003529DD">
      <w:pPr>
        <w:rPr>
          <w:rFonts w:ascii="TT Norms Regular" w:eastAsia="Hiragino Sans GB W3" w:hAnsi="TT Norms Regular" w:cs="Hiragino Sans GB W3"/>
          <w:sz w:val="20"/>
          <w:szCs w:val="20"/>
          <w:lang w:eastAsia="zh-Hans"/>
        </w:rPr>
      </w:pPr>
    </w:p>
    <w:p w14:paraId="5A3B0894" w14:textId="25C4EE1C" w:rsidR="003529DD" w:rsidRDefault="003529DD">
      <w:pPr>
        <w:rPr>
          <w:rFonts w:ascii="TT Norms Regular" w:eastAsia="Hiragino Sans GB W3" w:hAnsi="TT Norms Regular" w:cs="Hiragino Sans GB W3"/>
          <w:sz w:val="20"/>
          <w:szCs w:val="20"/>
          <w:lang w:eastAsia="zh-Hans"/>
        </w:rPr>
      </w:pPr>
    </w:p>
    <w:p w14:paraId="0EEF6192" w14:textId="107ED6C3" w:rsidR="003529DD" w:rsidRDefault="003529DD">
      <w:pPr>
        <w:rPr>
          <w:rFonts w:ascii="TT Norms Regular" w:eastAsia="Hiragino Sans GB W3" w:hAnsi="TT Norms Regular" w:cs="Hiragino Sans GB W3"/>
          <w:sz w:val="20"/>
          <w:szCs w:val="20"/>
          <w:lang w:eastAsia="zh-Hans"/>
        </w:rPr>
      </w:pPr>
    </w:p>
    <w:p w14:paraId="6D01BD92" w14:textId="76D275DC" w:rsidR="003529DD" w:rsidRDefault="003529DD">
      <w:pPr>
        <w:rPr>
          <w:rFonts w:ascii="TT Norms Regular" w:eastAsia="Hiragino Sans GB W3" w:hAnsi="TT Norms Regular" w:cs="Hiragino Sans GB W3"/>
          <w:sz w:val="20"/>
          <w:szCs w:val="20"/>
          <w:lang w:eastAsia="zh-Hans"/>
        </w:rPr>
      </w:pPr>
    </w:p>
    <w:p w14:paraId="70A89D0B" w14:textId="77777777" w:rsidR="004E2C17" w:rsidRPr="003529DD" w:rsidRDefault="004E2C17">
      <w:pPr>
        <w:rPr>
          <w:rFonts w:ascii="TT Norms Regular" w:eastAsia="Hiragino Sans GB W3" w:hAnsi="TT Norms Regular" w:cs="Hiragino Sans GB W3"/>
          <w:sz w:val="20"/>
          <w:szCs w:val="20"/>
          <w:lang w:eastAsia="zh-Hans"/>
        </w:rPr>
      </w:pPr>
    </w:p>
    <w:p w14:paraId="0F9D97E6" w14:textId="77777777" w:rsidR="004E2C17" w:rsidRPr="003529DD" w:rsidRDefault="004E2C17">
      <w:pPr>
        <w:rPr>
          <w:rFonts w:ascii="TT Norms Regular" w:eastAsia="Hiragino Sans GB W3" w:hAnsi="TT Norms Regular" w:cs="Hiragino Sans GB W3"/>
          <w:sz w:val="20"/>
          <w:szCs w:val="20"/>
          <w:lang w:eastAsia="zh-Hans"/>
        </w:rPr>
      </w:pPr>
    </w:p>
    <w:p w14:paraId="2BD9116C" w14:textId="313D680B" w:rsidR="004E2C17" w:rsidRPr="003529DD" w:rsidRDefault="00472653">
      <w:pPr>
        <w:rPr>
          <w:rFonts w:ascii="TT Norms Bold" w:eastAsia="Hiragino Sans GB W6" w:hAnsi="TT Norms Bold" w:cs="Hiragino Sans GB W6"/>
          <w:b/>
          <w:bCs/>
          <w:sz w:val="24"/>
          <w:szCs w:val="24"/>
          <w:lang w:eastAsia="zh-Hans"/>
        </w:rPr>
      </w:pPr>
      <w:r w:rsidRPr="003529DD">
        <w:rPr>
          <w:rFonts w:ascii="TT Norms Bold" w:eastAsia="Hiragino Sans GB W6" w:hAnsi="TT Norms Bold" w:cs="Hiragino Sans GB W6"/>
          <w:b/>
          <w:bCs/>
          <w:sz w:val="24"/>
          <w:szCs w:val="24"/>
          <w:lang w:eastAsia="zh-Hans"/>
        </w:rPr>
        <w:t xml:space="preserve">About the Creator </w:t>
      </w:r>
    </w:p>
    <w:p w14:paraId="1BCD4E0F" w14:textId="77777777" w:rsidR="003529DD" w:rsidRPr="003529DD" w:rsidRDefault="003529DD">
      <w:pPr>
        <w:rPr>
          <w:rFonts w:ascii="TT Norms Regular" w:eastAsia="Hiragino Sans GB W6" w:hAnsi="TT Norms Regular" w:cs="Hiragino Sans GB W6"/>
          <w:b/>
          <w:bCs/>
          <w:sz w:val="24"/>
          <w:szCs w:val="24"/>
          <w:lang w:eastAsia="zh-Hans"/>
        </w:rPr>
      </w:pPr>
    </w:p>
    <w:p w14:paraId="417E1EEC" w14:textId="77777777" w:rsidR="004E2C17" w:rsidRPr="003529DD" w:rsidRDefault="00472653">
      <w:pPr>
        <w:jc w:val="center"/>
        <w:rPr>
          <w:rFonts w:ascii="TT Norms Regular" w:eastAsia="Times New Roman" w:hAnsi="TT Norms Regular" w:cs="Times New Roman"/>
          <w:color w:val="454545"/>
          <w:sz w:val="20"/>
          <w:szCs w:val="20"/>
        </w:rPr>
      </w:pPr>
      <w:r w:rsidRPr="003529DD">
        <w:rPr>
          <w:rFonts w:ascii="TT Norms Regular" w:eastAsia="Times New Roman" w:hAnsi="TT Norms Regular" w:cs="Times New Roman"/>
          <w:noProof/>
          <w:color w:val="454545"/>
          <w:sz w:val="20"/>
          <w:szCs w:val="20"/>
        </w:rPr>
        <w:drawing>
          <wp:inline distT="0" distB="0" distL="0" distR="0" wp14:anchorId="47A03642" wp14:editId="4A72975A">
            <wp:extent cx="2454798" cy="29083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5494" cy="2920972"/>
                    </a:xfrm>
                    <a:prstGeom prst="rect">
                      <a:avLst/>
                    </a:prstGeom>
                  </pic:spPr>
                </pic:pic>
              </a:graphicData>
            </a:graphic>
          </wp:inline>
        </w:drawing>
      </w:r>
    </w:p>
    <w:p w14:paraId="0439B807" w14:textId="77777777" w:rsidR="002A7137" w:rsidRPr="003529DD" w:rsidRDefault="002A7137">
      <w:pPr>
        <w:rPr>
          <w:rFonts w:ascii="TT Norms Regular" w:eastAsia="Hiragino Sans GB W3" w:hAnsi="TT Norms Regular" w:cs="Hiragino Sans GB W3"/>
          <w:sz w:val="20"/>
          <w:szCs w:val="20"/>
          <w:lang w:eastAsia="zh-Hans"/>
        </w:rPr>
      </w:pPr>
    </w:p>
    <w:p w14:paraId="1E75108A" w14:textId="0E1626E1"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xml:space="preserve">Sean Xiang is a Shanghai-based comprehensive art creator, graphic </w:t>
      </w:r>
      <w:r w:rsidR="002A7137" w:rsidRPr="003529DD">
        <w:rPr>
          <w:rFonts w:ascii="TT Norms Regular" w:eastAsia="Hiragino Sans GB W3" w:hAnsi="TT Norms Regular" w:cs="Hiragino Sans GB W3"/>
          <w:sz w:val="20"/>
          <w:szCs w:val="20"/>
          <w:lang w:eastAsia="zh-Hans"/>
        </w:rPr>
        <w:t>d</w:t>
      </w:r>
      <w:r w:rsidRPr="003529DD">
        <w:rPr>
          <w:rFonts w:ascii="TT Norms Regular" w:eastAsia="Hiragino Sans GB W3" w:hAnsi="TT Norms Regular" w:cs="Hiragino Sans GB W3"/>
          <w:sz w:val="20"/>
          <w:szCs w:val="20"/>
          <w:lang w:eastAsia="zh-Hans"/>
        </w:rPr>
        <w:t xml:space="preserve">esigner, </w:t>
      </w:r>
      <w:r w:rsidR="002A7137" w:rsidRPr="003529DD">
        <w:rPr>
          <w:rFonts w:ascii="TT Norms Regular" w:eastAsia="Hiragino Sans GB W3" w:hAnsi="TT Norms Regular" w:cs="Hiragino Sans GB W3"/>
          <w:sz w:val="20"/>
          <w:szCs w:val="20"/>
          <w:lang w:eastAsia="zh-Hans"/>
        </w:rPr>
        <w:t>photographer,</w:t>
      </w:r>
      <w:r w:rsidRPr="003529DD">
        <w:rPr>
          <w:rFonts w:ascii="TT Norms Regular" w:eastAsia="Hiragino Sans GB W3" w:hAnsi="TT Norms Regular" w:cs="Hiragino Sans GB W3"/>
          <w:sz w:val="20"/>
          <w:szCs w:val="20"/>
          <w:lang w:eastAsia="zh-Hans"/>
        </w:rPr>
        <w:t xml:space="preserve"> and curator. </w:t>
      </w:r>
      <w:r w:rsidR="002A7137" w:rsidRPr="003529DD">
        <w:rPr>
          <w:rFonts w:ascii="TT Norms Regular" w:eastAsia="Hiragino Sans GB W3" w:hAnsi="TT Norms Regular" w:cs="Hiragino Sans GB W3"/>
          <w:sz w:val="20"/>
          <w:szCs w:val="20"/>
          <w:lang w:eastAsia="zh-Hans"/>
        </w:rPr>
        <w:t>A f</w:t>
      </w:r>
      <w:r w:rsidRPr="003529DD">
        <w:rPr>
          <w:rFonts w:ascii="TT Norms Regular" w:eastAsia="Hiragino Sans GB W3" w:hAnsi="TT Norms Regular" w:cs="Hiragino Sans GB W3"/>
          <w:sz w:val="20"/>
          <w:szCs w:val="20"/>
          <w:lang w:eastAsia="zh-Hans"/>
        </w:rPr>
        <w:t xml:space="preserve">ormer official media art director of </w:t>
      </w:r>
      <w:r w:rsidR="002A7137" w:rsidRPr="003529DD">
        <w:rPr>
          <w:rFonts w:ascii="TT Norms Regular" w:eastAsia="Hiragino Sans GB W3" w:hAnsi="TT Norms Regular" w:cs="Hiragino Sans GB W3"/>
          <w:sz w:val="20"/>
          <w:szCs w:val="20"/>
          <w:lang w:eastAsia="zh-Hans"/>
        </w:rPr>
        <w:t xml:space="preserve">the </w:t>
      </w:r>
      <w:r w:rsidRPr="003529DD">
        <w:rPr>
          <w:rFonts w:ascii="TT Norms Regular" w:eastAsia="Hiragino Sans GB W3" w:hAnsi="TT Norms Regular" w:cs="Hiragino Sans GB W3"/>
          <w:sz w:val="20"/>
          <w:szCs w:val="20"/>
          <w:lang w:eastAsia="zh-Hans"/>
        </w:rPr>
        <w:t xml:space="preserve">Shanghai World Expo, he is now </w:t>
      </w:r>
      <w:r w:rsidR="002A7137" w:rsidRPr="003529DD">
        <w:rPr>
          <w:rFonts w:ascii="TT Norms Regular" w:eastAsia="Hiragino Sans GB W3" w:hAnsi="TT Norms Regular" w:cs="Hiragino Sans GB W3"/>
          <w:sz w:val="20"/>
          <w:szCs w:val="20"/>
          <w:lang w:eastAsia="zh-Hans"/>
        </w:rPr>
        <w:t xml:space="preserve">the </w:t>
      </w:r>
      <w:r w:rsidRPr="003529DD">
        <w:rPr>
          <w:rFonts w:ascii="TT Norms Regular" w:eastAsia="Hiragino Sans GB W3" w:hAnsi="TT Norms Regular" w:cs="Hiragino Sans GB W3"/>
          <w:sz w:val="20"/>
          <w:szCs w:val="20"/>
          <w:lang w:eastAsia="zh-Hans"/>
        </w:rPr>
        <w:t xml:space="preserve">curator and senior art designer of </w:t>
      </w:r>
      <w:r w:rsidR="002A7137" w:rsidRPr="003529DD">
        <w:rPr>
          <w:rFonts w:ascii="TT Norms Regular" w:eastAsia="Hiragino Sans GB W3" w:hAnsi="TT Norms Regular" w:cs="Hiragino Sans GB W3"/>
          <w:sz w:val="20"/>
          <w:szCs w:val="20"/>
          <w:lang w:eastAsia="zh-Hans"/>
        </w:rPr>
        <w:t xml:space="preserve">the </w:t>
      </w:r>
      <w:r w:rsidRPr="003529DD">
        <w:rPr>
          <w:rFonts w:ascii="TT Norms Regular" w:eastAsia="Hiragino Sans GB W3" w:hAnsi="TT Norms Regular" w:cs="Hiragino Sans GB W3"/>
          <w:sz w:val="20"/>
          <w:szCs w:val="20"/>
          <w:lang w:eastAsia="zh-Hans"/>
        </w:rPr>
        <w:t xml:space="preserve">World Expo Museum. </w:t>
      </w:r>
    </w:p>
    <w:p w14:paraId="0C083895" w14:textId="77777777" w:rsidR="004E2C17" w:rsidRPr="003529DD" w:rsidRDefault="004E2C17">
      <w:pPr>
        <w:rPr>
          <w:rFonts w:ascii="TT Norms Regular" w:eastAsia="Hiragino Sans GB W3" w:hAnsi="TT Norms Regular" w:cs="Hiragino Sans GB W3"/>
          <w:sz w:val="20"/>
          <w:szCs w:val="20"/>
          <w:lang w:eastAsia="zh-Hans"/>
        </w:rPr>
      </w:pPr>
    </w:p>
    <w:p w14:paraId="326F5351" w14:textId="698011CA"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xml:space="preserve">He is also </w:t>
      </w:r>
      <w:r w:rsidR="002A7137" w:rsidRPr="003529DD">
        <w:rPr>
          <w:rFonts w:ascii="TT Norms Regular" w:eastAsia="Hiragino Sans GB W3" w:hAnsi="TT Norms Regular" w:cs="Hiragino Sans GB W3"/>
          <w:sz w:val="20"/>
          <w:szCs w:val="20"/>
          <w:lang w:eastAsia="zh-Hans"/>
        </w:rPr>
        <w:t>the d</w:t>
      </w:r>
      <w:r w:rsidRPr="003529DD">
        <w:rPr>
          <w:rFonts w:ascii="TT Norms Regular" w:eastAsia="Hiragino Sans GB W3" w:hAnsi="TT Norms Regular" w:cs="Hiragino Sans GB W3"/>
          <w:sz w:val="20"/>
          <w:szCs w:val="20"/>
          <w:lang w:eastAsia="zh-Hans"/>
        </w:rPr>
        <w:t xml:space="preserve">irector of </w:t>
      </w:r>
      <w:r w:rsidR="002A7137" w:rsidRPr="003529DD">
        <w:rPr>
          <w:rFonts w:ascii="TT Norms Regular" w:eastAsia="Hiragino Sans GB W3" w:hAnsi="TT Norms Regular" w:cs="Hiragino Sans GB W3"/>
          <w:sz w:val="20"/>
          <w:szCs w:val="20"/>
          <w:lang w:eastAsia="zh-Hans"/>
        </w:rPr>
        <w:t xml:space="preserve">the </w:t>
      </w:r>
      <w:r w:rsidRPr="003529DD">
        <w:rPr>
          <w:rFonts w:ascii="TT Norms Regular" w:eastAsia="Hiragino Sans GB W3" w:hAnsi="TT Norms Regular" w:cs="Hiragino Sans GB W3"/>
          <w:sz w:val="20"/>
          <w:szCs w:val="20"/>
          <w:lang w:eastAsia="zh-Hans"/>
        </w:rPr>
        <w:t xml:space="preserve">Shanghai Creative Design Workers Association, </w:t>
      </w:r>
      <w:r w:rsidR="002A7137" w:rsidRPr="003529DD">
        <w:rPr>
          <w:rFonts w:ascii="TT Norms Regular" w:eastAsia="Hiragino Sans GB W3" w:hAnsi="TT Norms Regular" w:cs="Hiragino Sans GB W3"/>
          <w:sz w:val="20"/>
          <w:szCs w:val="20"/>
          <w:lang w:eastAsia="zh-Hans"/>
        </w:rPr>
        <w:t xml:space="preserve">a </w:t>
      </w:r>
      <w:r w:rsidRPr="003529DD">
        <w:rPr>
          <w:rFonts w:ascii="TT Norms Regular" w:eastAsia="Hiragino Sans GB W3" w:hAnsi="TT Norms Regular" w:cs="Hiragino Sans GB W3"/>
          <w:sz w:val="20"/>
          <w:szCs w:val="20"/>
          <w:lang w:eastAsia="zh-Hans"/>
        </w:rPr>
        <w:t xml:space="preserve">member of </w:t>
      </w:r>
      <w:r w:rsidR="002A7137" w:rsidRPr="003529DD">
        <w:rPr>
          <w:rFonts w:ascii="TT Norms Regular" w:eastAsia="Hiragino Sans GB W3" w:hAnsi="TT Norms Regular" w:cs="Hiragino Sans GB W3"/>
          <w:sz w:val="20"/>
          <w:szCs w:val="20"/>
          <w:lang w:eastAsia="zh-Hans"/>
        </w:rPr>
        <w:t xml:space="preserve">the </w:t>
      </w:r>
      <w:r w:rsidRPr="003529DD">
        <w:rPr>
          <w:rFonts w:ascii="TT Norms Regular" w:eastAsia="Hiragino Sans GB W3" w:hAnsi="TT Norms Regular" w:cs="Hiragino Sans GB W3"/>
          <w:sz w:val="20"/>
          <w:szCs w:val="20"/>
          <w:lang w:eastAsia="zh-Hans"/>
        </w:rPr>
        <w:t xml:space="preserve">Shanghai Visual Communication Professional Committee, </w:t>
      </w:r>
      <w:r w:rsidR="002A7137" w:rsidRPr="003529DD">
        <w:rPr>
          <w:rFonts w:ascii="TT Norms Regular" w:eastAsia="Hiragino Sans GB W3" w:hAnsi="TT Norms Regular" w:cs="Hiragino Sans GB W3"/>
          <w:sz w:val="20"/>
          <w:szCs w:val="20"/>
          <w:lang w:eastAsia="zh-Hans"/>
        </w:rPr>
        <w:t xml:space="preserve">a </w:t>
      </w:r>
      <w:r w:rsidRPr="003529DD">
        <w:rPr>
          <w:rFonts w:ascii="TT Norms Regular" w:eastAsia="Hiragino Sans GB W3" w:hAnsi="TT Norms Regular" w:cs="Hiragino Sans GB W3"/>
          <w:sz w:val="20"/>
          <w:szCs w:val="20"/>
          <w:lang w:eastAsia="zh-Hans"/>
        </w:rPr>
        <w:t xml:space="preserve">member of </w:t>
      </w:r>
      <w:r w:rsidR="002A7137" w:rsidRPr="003529DD">
        <w:rPr>
          <w:rFonts w:ascii="TT Norms Regular" w:eastAsia="Hiragino Sans GB W3" w:hAnsi="TT Norms Regular" w:cs="Hiragino Sans GB W3"/>
          <w:sz w:val="20"/>
          <w:szCs w:val="20"/>
          <w:lang w:eastAsia="zh-Hans"/>
        </w:rPr>
        <w:t xml:space="preserve">the </w:t>
      </w:r>
      <w:r w:rsidRPr="003529DD">
        <w:rPr>
          <w:rFonts w:ascii="TT Norms Regular" w:eastAsia="Hiragino Sans GB W3" w:hAnsi="TT Norms Regular" w:cs="Hiragino Sans GB W3"/>
          <w:sz w:val="20"/>
          <w:szCs w:val="20"/>
          <w:lang w:eastAsia="zh-Hans"/>
        </w:rPr>
        <w:t xml:space="preserve">Shanghai Packaging Design Committee, </w:t>
      </w:r>
      <w:r w:rsidR="002A7137" w:rsidRPr="003529DD">
        <w:rPr>
          <w:rFonts w:ascii="TT Norms Regular" w:eastAsia="Hiragino Sans GB W3" w:hAnsi="TT Norms Regular" w:cs="Hiragino Sans GB W3"/>
          <w:sz w:val="20"/>
          <w:szCs w:val="20"/>
          <w:lang w:eastAsia="zh-Hans"/>
        </w:rPr>
        <w:t xml:space="preserve">and a </w:t>
      </w:r>
      <w:r w:rsidRPr="003529DD">
        <w:rPr>
          <w:rFonts w:ascii="TT Norms Regular" w:eastAsia="Hiragino Sans GB W3" w:hAnsi="TT Norms Regular" w:cs="Hiragino Sans GB W3"/>
          <w:sz w:val="20"/>
          <w:szCs w:val="20"/>
          <w:lang w:eastAsia="zh-Hans"/>
        </w:rPr>
        <w:t>member of Shanghai Photographers Association.</w:t>
      </w:r>
    </w:p>
    <w:p w14:paraId="73DC2430" w14:textId="77777777" w:rsidR="004E2C17" w:rsidRPr="003529DD" w:rsidRDefault="004E2C17">
      <w:pPr>
        <w:rPr>
          <w:rFonts w:ascii="TT Norms Regular" w:eastAsia="Hiragino Sans GB W3" w:hAnsi="TT Norms Regular" w:cs="Hiragino Sans GB W3"/>
          <w:sz w:val="20"/>
          <w:szCs w:val="20"/>
          <w:lang w:eastAsia="zh-Hans"/>
        </w:rPr>
      </w:pPr>
    </w:p>
    <w:p w14:paraId="5F653681" w14:textId="7D834C4B"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xml:space="preserve">He is mainly engaged in art design, artistic creation, exhibition planning and design management, and has been </w:t>
      </w:r>
      <w:r w:rsidR="002A7137" w:rsidRPr="003529DD">
        <w:rPr>
          <w:rFonts w:ascii="TT Norms Regular" w:eastAsia="Hiragino Sans GB W3" w:hAnsi="TT Norms Regular" w:cs="Hiragino Sans GB W3"/>
          <w:sz w:val="20"/>
          <w:szCs w:val="20"/>
          <w:lang w:eastAsia="zh-Hans"/>
        </w:rPr>
        <w:t>covered</w:t>
      </w:r>
      <w:r w:rsidRPr="003529DD">
        <w:rPr>
          <w:rFonts w:ascii="TT Norms Regular" w:eastAsia="Hiragino Sans GB W3" w:hAnsi="TT Norms Regular" w:cs="Hiragino Sans GB W3"/>
          <w:sz w:val="20"/>
          <w:szCs w:val="20"/>
          <w:lang w:eastAsia="zh-Hans"/>
        </w:rPr>
        <w:t xml:space="preserve"> by more than 100 major media</w:t>
      </w:r>
      <w:r w:rsidR="002A7137" w:rsidRPr="003529DD">
        <w:rPr>
          <w:rFonts w:ascii="TT Norms Regular" w:eastAsia="Hiragino Sans GB W3" w:hAnsi="TT Norms Regular" w:cs="Hiragino Sans GB W3"/>
          <w:sz w:val="20"/>
          <w:szCs w:val="20"/>
          <w:lang w:eastAsia="zh-Hans"/>
        </w:rPr>
        <w:t xml:space="preserve"> outlets</w:t>
      </w:r>
      <w:r w:rsidRPr="003529DD">
        <w:rPr>
          <w:rFonts w:ascii="TT Norms Regular" w:eastAsia="Hiragino Sans GB W3" w:hAnsi="TT Norms Regular" w:cs="Hiragino Sans GB W3"/>
          <w:sz w:val="20"/>
          <w:szCs w:val="20"/>
          <w:lang w:eastAsia="zh-Hans"/>
        </w:rPr>
        <w:t>.</w:t>
      </w:r>
    </w:p>
    <w:p w14:paraId="48E8D073" w14:textId="77777777" w:rsidR="004E2C17" w:rsidRPr="003529DD" w:rsidRDefault="004E2C17">
      <w:pPr>
        <w:rPr>
          <w:rFonts w:ascii="TT Norms Regular" w:eastAsia="Hiragino Sans GB W3" w:hAnsi="TT Norms Regular" w:cs="Hiragino Sans GB W3"/>
          <w:sz w:val="20"/>
          <w:szCs w:val="20"/>
          <w:lang w:eastAsia="zh-Hans"/>
        </w:rPr>
      </w:pPr>
    </w:p>
    <w:p w14:paraId="2691A099" w14:textId="29253B5A" w:rsidR="004E2C17"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xml:space="preserve">He graduated from the Fine Arts Department of </w:t>
      </w:r>
      <w:r w:rsidR="002A7137" w:rsidRPr="003529DD">
        <w:rPr>
          <w:rFonts w:ascii="TT Norms Regular" w:eastAsia="Hiragino Sans GB W3" w:hAnsi="TT Norms Regular" w:cs="Hiragino Sans GB W3"/>
          <w:sz w:val="20"/>
          <w:szCs w:val="20"/>
          <w:lang w:eastAsia="zh-Hans"/>
        </w:rPr>
        <w:t xml:space="preserve">the </w:t>
      </w:r>
      <w:r w:rsidRPr="003529DD">
        <w:rPr>
          <w:rFonts w:ascii="TT Norms Regular" w:eastAsia="Hiragino Sans GB W3" w:hAnsi="TT Norms Regular" w:cs="Hiragino Sans GB W3"/>
          <w:sz w:val="20"/>
          <w:szCs w:val="20"/>
          <w:lang w:eastAsia="zh-Hans"/>
        </w:rPr>
        <w:t xml:space="preserve">Shanghai Light Industry College and the Art Department of </w:t>
      </w:r>
      <w:r w:rsidR="002A7137" w:rsidRPr="003529DD">
        <w:rPr>
          <w:rFonts w:ascii="TT Norms Regular" w:eastAsia="Hiragino Sans GB W3" w:hAnsi="TT Norms Regular" w:cs="Hiragino Sans GB W3"/>
          <w:sz w:val="20"/>
          <w:szCs w:val="20"/>
          <w:lang w:eastAsia="zh-Hans"/>
        </w:rPr>
        <w:t xml:space="preserve">the </w:t>
      </w:r>
      <w:r w:rsidRPr="003529DD">
        <w:rPr>
          <w:rFonts w:ascii="TT Norms Regular" w:eastAsia="Hiragino Sans GB W3" w:hAnsi="TT Norms Regular" w:cs="Hiragino Sans GB W3"/>
          <w:sz w:val="20"/>
          <w:szCs w:val="20"/>
          <w:lang w:eastAsia="zh-Hans"/>
        </w:rPr>
        <w:t xml:space="preserve">East China Normal University. From 2006 to 2011, he worked in </w:t>
      </w:r>
      <w:r w:rsidR="002A7137" w:rsidRPr="003529DD">
        <w:rPr>
          <w:rFonts w:ascii="TT Norms Regular" w:eastAsia="Hiragino Sans GB W3" w:hAnsi="TT Norms Regular" w:cs="Hiragino Sans GB W3"/>
          <w:sz w:val="20"/>
          <w:szCs w:val="20"/>
          <w:lang w:eastAsia="zh-Hans"/>
        </w:rPr>
        <w:t xml:space="preserve">the </w:t>
      </w:r>
      <w:r w:rsidRPr="003529DD">
        <w:rPr>
          <w:rFonts w:ascii="TT Norms Regular" w:eastAsia="Hiragino Sans GB W3" w:hAnsi="TT Norms Regular" w:cs="Hiragino Sans GB W3"/>
          <w:sz w:val="20"/>
          <w:szCs w:val="20"/>
          <w:lang w:eastAsia="zh-Hans"/>
        </w:rPr>
        <w:t xml:space="preserve">Shanghai World Expo, the only official media of the 2010 Shanghai World Expo in China, as </w:t>
      </w:r>
      <w:r w:rsidR="002A7137" w:rsidRPr="003529DD">
        <w:rPr>
          <w:rFonts w:ascii="TT Norms Regular" w:eastAsia="Hiragino Sans GB W3" w:hAnsi="TT Norms Regular" w:cs="Hiragino Sans GB W3"/>
          <w:sz w:val="20"/>
          <w:szCs w:val="20"/>
          <w:lang w:eastAsia="zh-Hans"/>
        </w:rPr>
        <w:t xml:space="preserve">the </w:t>
      </w:r>
      <w:r w:rsidRPr="003529DD">
        <w:rPr>
          <w:rFonts w:ascii="TT Norms Regular" w:eastAsia="Hiragino Sans GB W3" w:hAnsi="TT Norms Regular" w:cs="Hiragino Sans GB W3"/>
          <w:sz w:val="20"/>
          <w:szCs w:val="20"/>
          <w:lang w:eastAsia="zh-Hans"/>
        </w:rPr>
        <w:t>art designer and art director.</w:t>
      </w:r>
    </w:p>
    <w:p w14:paraId="1462B581" w14:textId="29D9C61E" w:rsidR="003529DD" w:rsidRDefault="003529DD">
      <w:pPr>
        <w:rPr>
          <w:rFonts w:ascii="TT Norms Regular" w:eastAsia="Hiragino Sans GB W3" w:hAnsi="TT Norms Regular" w:cs="Hiragino Sans GB W3"/>
          <w:sz w:val="20"/>
          <w:szCs w:val="20"/>
          <w:lang w:eastAsia="zh-Hans"/>
        </w:rPr>
      </w:pPr>
    </w:p>
    <w:p w14:paraId="229245D7" w14:textId="608E13E2" w:rsidR="003529DD" w:rsidRDefault="003529DD">
      <w:pPr>
        <w:rPr>
          <w:rFonts w:ascii="TT Norms Regular" w:eastAsia="Hiragino Sans GB W3" w:hAnsi="TT Norms Regular" w:cs="Hiragino Sans GB W3"/>
          <w:sz w:val="20"/>
          <w:szCs w:val="20"/>
          <w:lang w:eastAsia="zh-Hans"/>
        </w:rPr>
      </w:pPr>
    </w:p>
    <w:p w14:paraId="459DA995" w14:textId="4C7F82DC" w:rsidR="003529DD" w:rsidRDefault="003529DD">
      <w:pPr>
        <w:rPr>
          <w:rFonts w:ascii="TT Norms Regular" w:eastAsia="Hiragino Sans GB W3" w:hAnsi="TT Norms Regular" w:cs="Hiragino Sans GB W3"/>
          <w:sz w:val="20"/>
          <w:szCs w:val="20"/>
          <w:lang w:eastAsia="zh-Hans"/>
        </w:rPr>
      </w:pPr>
    </w:p>
    <w:p w14:paraId="52CC0192" w14:textId="77651B19" w:rsidR="003529DD" w:rsidRDefault="003529DD">
      <w:pPr>
        <w:rPr>
          <w:rFonts w:ascii="TT Norms Regular" w:eastAsia="Hiragino Sans GB W3" w:hAnsi="TT Norms Regular" w:cs="Hiragino Sans GB W3"/>
          <w:sz w:val="20"/>
          <w:szCs w:val="20"/>
          <w:lang w:eastAsia="zh-Hans"/>
        </w:rPr>
      </w:pPr>
    </w:p>
    <w:p w14:paraId="7CCD7ED9" w14:textId="728832E8" w:rsidR="003529DD" w:rsidRDefault="003529DD">
      <w:pPr>
        <w:rPr>
          <w:rFonts w:ascii="TT Norms Regular" w:eastAsia="Hiragino Sans GB W3" w:hAnsi="TT Norms Regular" w:cs="Hiragino Sans GB W3"/>
          <w:sz w:val="20"/>
          <w:szCs w:val="20"/>
          <w:lang w:eastAsia="zh-Hans"/>
        </w:rPr>
      </w:pPr>
    </w:p>
    <w:p w14:paraId="6E15D3A8" w14:textId="5665CB17" w:rsidR="003529DD" w:rsidRDefault="003529DD">
      <w:pPr>
        <w:rPr>
          <w:rFonts w:ascii="TT Norms Regular" w:eastAsia="Hiragino Sans GB W3" w:hAnsi="TT Norms Regular" w:cs="Hiragino Sans GB W3"/>
          <w:sz w:val="20"/>
          <w:szCs w:val="20"/>
          <w:lang w:eastAsia="zh-Hans"/>
        </w:rPr>
      </w:pPr>
    </w:p>
    <w:p w14:paraId="1A2D2353" w14:textId="50B0E531" w:rsidR="003529DD" w:rsidRDefault="003529DD">
      <w:pPr>
        <w:rPr>
          <w:rFonts w:ascii="TT Norms Regular" w:eastAsia="Hiragino Sans GB W3" w:hAnsi="TT Norms Regular" w:cs="Hiragino Sans GB W3"/>
          <w:sz w:val="20"/>
          <w:szCs w:val="20"/>
          <w:lang w:eastAsia="zh-Hans"/>
        </w:rPr>
      </w:pPr>
    </w:p>
    <w:p w14:paraId="2D5571ED" w14:textId="77777777" w:rsidR="003529DD" w:rsidRPr="003529DD" w:rsidRDefault="003529DD">
      <w:pPr>
        <w:rPr>
          <w:rFonts w:ascii="TT Norms Regular" w:eastAsia="Hiragino Sans GB W3" w:hAnsi="TT Norms Regular" w:cs="Hiragino Sans GB W3"/>
          <w:sz w:val="20"/>
          <w:szCs w:val="20"/>
          <w:lang w:eastAsia="zh-Hans"/>
        </w:rPr>
      </w:pPr>
    </w:p>
    <w:p w14:paraId="7273CCDE" w14:textId="77777777" w:rsidR="002A7137" w:rsidRPr="003529DD" w:rsidRDefault="002A7137">
      <w:pPr>
        <w:rPr>
          <w:rFonts w:ascii="TT Norms Regular" w:eastAsia="Hiragino Sans GB W3" w:hAnsi="TT Norms Regular" w:cs="Hiragino Sans GB W3"/>
          <w:sz w:val="20"/>
          <w:szCs w:val="20"/>
          <w:lang w:eastAsia="zh-Hans"/>
        </w:rPr>
      </w:pPr>
    </w:p>
    <w:p w14:paraId="329283C6" w14:textId="77777777" w:rsidR="002A7137" w:rsidRPr="003529DD" w:rsidRDefault="00472653">
      <w:pPr>
        <w:rPr>
          <w:rFonts w:ascii="TT Norms Regular" w:eastAsia="Hiragino Sans GB W6" w:hAnsi="TT Norms Regular" w:cs="Hiragino Sans GB W6"/>
          <w:b/>
          <w:bCs/>
          <w:sz w:val="20"/>
          <w:szCs w:val="20"/>
          <w:lang w:eastAsia="zh-Hans"/>
        </w:rPr>
      </w:pPr>
      <w:r w:rsidRPr="003529DD">
        <w:rPr>
          <w:rFonts w:ascii="TT Norms Regular" w:eastAsia="Hiragino Sans GB W6" w:hAnsi="TT Norms Regular" w:cs="Hiragino Sans GB W6"/>
          <w:b/>
          <w:bCs/>
          <w:sz w:val="20"/>
          <w:szCs w:val="20"/>
          <w:lang w:eastAsia="zh-Hans"/>
        </w:rPr>
        <w:t>Major Honors and Achievement</w:t>
      </w:r>
      <w:r w:rsidR="002A7137" w:rsidRPr="003529DD">
        <w:rPr>
          <w:rFonts w:ascii="TT Norms Regular" w:eastAsia="Hiragino Sans GB W6" w:hAnsi="TT Norms Regular" w:cs="Hiragino Sans GB W6"/>
          <w:b/>
          <w:bCs/>
          <w:sz w:val="20"/>
          <w:szCs w:val="20"/>
          <w:lang w:eastAsia="zh-Hans"/>
        </w:rPr>
        <w:t>s:</w:t>
      </w:r>
    </w:p>
    <w:p w14:paraId="3BCAD8BC" w14:textId="04D32080"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xml:space="preserve"> </w:t>
      </w:r>
    </w:p>
    <w:p w14:paraId="7EC16406" w14:textId="057EF55A"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Presided over the series of visual communication design for the World Expo commemorative exhibition hosted by the Shanghai Municipal Government</w:t>
      </w:r>
      <w:r w:rsidR="002A7137" w:rsidRPr="003529DD">
        <w:rPr>
          <w:rFonts w:ascii="TT Norms Regular" w:eastAsia="Hiragino Sans GB W3" w:hAnsi="TT Norms Regular" w:cs="Hiragino Sans GB W3"/>
          <w:sz w:val="20"/>
          <w:szCs w:val="20"/>
          <w:lang w:eastAsia="zh-Hans"/>
        </w:rPr>
        <w:t>;</w:t>
      </w:r>
    </w:p>
    <w:p w14:paraId="5C2729AC" w14:textId="77777777" w:rsidR="004E2C17" w:rsidRPr="003529DD" w:rsidRDefault="004E2C17">
      <w:pPr>
        <w:rPr>
          <w:rFonts w:ascii="TT Norms Regular" w:eastAsia="Hiragino Sans GB W3" w:hAnsi="TT Norms Regular" w:cs="Hiragino Sans GB W3"/>
          <w:sz w:val="20"/>
          <w:szCs w:val="20"/>
          <w:lang w:eastAsia="zh-Hans"/>
        </w:rPr>
      </w:pPr>
    </w:p>
    <w:p w14:paraId="6576901C" w14:textId="635A41DB"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Designed the L</w:t>
      </w:r>
      <w:r w:rsidR="002A7137" w:rsidRPr="003529DD">
        <w:rPr>
          <w:rFonts w:ascii="TT Norms Regular" w:eastAsia="Hiragino Sans GB W3" w:hAnsi="TT Norms Regular" w:cs="Hiragino Sans GB W3"/>
          <w:sz w:val="20"/>
          <w:szCs w:val="20"/>
          <w:lang w:eastAsia="zh-Hans"/>
        </w:rPr>
        <w:t xml:space="preserve">ogo </w:t>
      </w:r>
      <w:r w:rsidRPr="003529DD">
        <w:rPr>
          <w:rFonts w:ascii="TT Norms Regular" w:eastAsia="Hiragino Sans GB W3" w:hAnsi="TT Norms Regular" w:cs="Hiragino Sans GB W3"/>
          <w:sz w:val="20"/>
          <w:szCs w:val="20"/>
          <w:lang w:eastAsia="zh-Hans"/>
        </w:rPr>
        <w:t>and overall visual design of the "Charity Stars" global awards ceremony for Dragon TV</w:t>
      </w:r>
      <w:r w:rsidR="002A7137" w:rsidRPr="003529DD">
        <w:rPr>
          <w:rFonts w:ascii="TT Norms Regular" w:eastAsia="Hiragino Sans GB W3" w:hAnsi="TT Norms Regular" w:cs="Hiragino Sans GB W3"/>
          <w:sz w:val="20"/>
          <w:szCs w:val="20"/>
          <w:lang w:eastAsia="zh-Hans"/>
        </w:rPr>
        <w:t>;</w:t>
      </w:r>
    </w:p>
    <w:p w14:paraId="10838034" w14:textId="77777777" w:rsidR="004E2C17" w:rsidRPr="003529DD" w:rsidRDefault="004E2C17">
      <w:pPr>
        <w:rPr>
          <w:rFonts w:ascii="TT Norms Regular" w:eastAsia="Hiragino Sans GB W3" w:hAnsi="TT Norms Regular" w:cs="Hiragino Sans GB W3"/>
          <w:sz w:val="20"/>
          <w:szCs w:val="20"/>
          <w:lang w:eastAsia="zh-Hans"/>
        </w:rPr>
      </w:pPr>
    </w:p>
    <w:p w14:paraId="1FDA124D" w14:textId="5867304D"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Design</w:t>
      </w:r>
      <w:r w:rsidR="002A7137" w:rsidRPr="003529DD">
        <w:rPr>
          <w:rFonts w:ascii="TT Norms Regular" w:eastAsia="Hiragino Sans GB W3" w:hAnsi="TT Norms Regular" w:cs="Hiragino Sans GB W3"/>
          <w:sz w:val="20"/>
          <w:szCs w:val="20"/>
          <w:lang w:eastAsia="zh-Hans"/>
        </w:rPr>
        <w:t>ed</w:t>
      </w:r>
      <w:r w:rsidRPr="003529DD">
        <w:rPr>
          <w:rFonts w:ascii="TT Norms Regular" w:eastAsia="Hiragino Sans GB W3" w:hAnsi="TT Norms Regular" w:cs="Hiragino Sans GB W3"/>
          <w:sz w:val="20"/>
          <w:szCs w:val="20"/>
          <w:lang w:eastAsia="zh-Hans"/>
        </w:rPr>
        <w:t xml:space="preserve"> visual materials such as the main </w:t>
      </w:r>
      <w:r w:rsidR="002A7137" w:rsidRPr="003529DD">
        <w:rPr>
          <w:rFonts w:ascii="TT Norms Regular" w:eastAsia="Hiragino Sans GB W3" w:hAnsi="TT Norms Regular" w:cs="Hiragino Sans GB W3"/>
          <w:sz w:val="20"/>
          <w:szCs w:val="20"/>
          <w:lang w:eastAsia="zh-Hans"/>
        </w:rPr>
        <w:t>logo</w:t>
      </w:r>
      <w:r w:rsidRPr="003529DD">
        <w:rPr>
          <w:rFonts w:ascii="TT Norms Regular" w:eastAsia="Hiragino Sans GB W3" w:hAnsi="TT Norms Regular" w:cs="Hiragino Sans GB W3"/>
          <w:sz w:val="20"/>
          <w:szCs w:val="20"/>
          <w:lang w:eastAsia="zh-Hans"/>
        </w:rPr>
        <w:t xml:space="preserve"> and </w:t>
      </w:r>
      <w:r w:rsidR="002A7137" w:rsidRPr="003529DD">
        <w:rPr>
          <w:rFonts w:ascii="TT Norms Regular" w:eastAsia="Hiragino Sans GB W3" w:hAnsi="TT Norms Regular" w:cs="Hiragino Sans GB W3"/>
          <w:sz w:val="20"/>
          <w:szCs w:val="20"/>
          <w:lang w:eastAsia="zh-Hans"/>
        </w:rPr>
        <w:t xml:space="preserve">a </w:t>
      </w:r>
      <w:r w:rsidRPr="003529DD">
        <w:rPr>
          <w:rFonts w:ascii="TT Norms Regular" w:eastAsia="Hiragino Sans GB W3" w:hAnsi="TT Norms Regular" w:cs="Hiragino Sans GB W3"/>
          <w:sz w:val="20"/>
          <w:szCs w:val="20"/>
          <w:lang w:eastAsia="zh-Hans"/>
        </w:rPr>
        <w:t>series of promotional posters for CCTV's "Song of China" program;</w:t>
      </w:r>
    </w:p>
    <w:p w14:paraId="0BFCCB6C" w14:textId="77777777" w:rsidR="004E2C17" w:rsidRPr="003529DD" w:rsidRDefault="004E2C17">
      <w:pPr>
        <w:rPr>
          <w:rFonts w:ascii="TT Norms Regular" w:eastAsia="Hiragino Sans GB W3" w:hAnsi="TT Norms Regular" w:cs="Hiragino Sans GB W3"/>
          <w:sz w:val="20"/>
          <w:szCs w:val="20"/>
          <w:lang w:eastAsia="zh-Hans"/>
        </w:rPr>
      </w:pPr>
    </w:p>
    <w:p w14:paraId="7C14B197" w14:textId="7B8D28F1"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Design</w:t>
      </w:r>
      <w:r w:rsidR="002A7137" w:rsidRPr="003529DD">
        <w:rPr>
          <w:rFonts w:ascii="TT Norms Regular" w:eastAsia="Hiragino Sans GB W3" w:hAnsi="TT Norms Regular" w:cs="Hiragino Sans GB W3"/>
          <w:sz w:val="20"/>
          <w:szCs w:val="20"/>
          <w:lang w:eastAsia="zh-Hans"/>
        </w:rPr>
        <w:t>ed</w:t>
      </w:r>
      <w:r w:rsidRPr="003529DD">
        <w:rPr>
          <w:rFonts w:ascii="TT Norms Regular" w:eastAsia="Hiragino Sans GB W3" w:hAnsi="TT Norms Regular" w:cs="Hiragino Sans GB W3"/>
          <w:sz w:val="20"/>
          <w:szCs w:val="20"/>
          <w:lang w:eastAsia="zh-Hans"/>
        </w:rPr>
        <w:t xml:space="preserve"> the overall image and all relevant materials for the </w:t>
      </w:r>
      <w:proofErr w:type="spellStart"/>
      <w:r w:rsidRPr="003529DD">
        <w:rPr>
          <w:rFonts w:ascii="TT Norms Regular" w:eastAsia="Hiragino Sans GB W3" w:hAnsi="TT Norms Regular" w:cs="Hiragino Sans GB W3"/>
          <w:sz w:val="20"/>
          <w:szCs w:val="20"/>
          <w:lang w:eastAsia="zh-Hans"/>
        </w:rPr>
        <w:t>Lishui</w:t>
      </w:r>
      <w:proofErr w:type="spellEnd"/>
      <w:r w:rsidRPr="003529DD">
        <w:rPr>
          <w:rFonts w:ascii="TT Norms Regular" w:eastAsia="Hiragino Sans GB W3" w:hAnsi="TT Norms Regular" w:cs="Hiragino Sans GB W3"/>
          <w:sz w:val="20"/>
          <w:szCs w:val="20"/>
          <w:lang w:eastAsia="zh-Hans"/>
        </w:rPr>
        <w:t xml:space="preserve"> World Expo International Forum;</w:t>
      </w:r>
    </w:p>
    <w:p w14:paraId="40EDF95F" w14:textId="77777777" w:rsidR="004E2C17" w:rsidRPr="003529DD" w:rsidRDefault="004E2C17">
      <w:pPr>
        <w:rPr>
          <w:rFonts w:ascii="TT Norms Regular" w:eastAsia="Hiragino Sans GB W3" w:hAnsi="TT Norms Regular" w:cs="Hiragino Sans GB W3"/>
          <w:sz w:val="20"/>
          <w:szCs w:val="20"/>
          <w:lang w:eastAsia="zh-Hans"/>
        </w:rPr>
      </w:pPr>
    </w:p>
    <w:p w14:paraId="048493BF" w14:textId="53715FBC"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xml:space="preserve">- Presided over the design of the cultural space in the "World Expo Station" station of Metro Line 13. Since its opening to </w:t>
      </w:r>
      <w:r w:rsidR="002A7137" w:rsidRPr="003529DD">
        <w:rPr>
          <w:rFonts w:ascii="TT Norms Regular" w:eastAsia="Hiragino Sans GB W3" w:hAnsi="TT Norms Regular" w:cs="Hiragino Sans GB W3"/>
          <w:sz w:val="20"/>
          <w:szCs w:val="20"/>
          <w:lang w:eastAsia="zh-Hans"/>
        </w:rPr>
        <w:t>the public</w:t>
      </w:r>
      <w:r w:rsidRPr="003529DD">
        <w:rPr>
          <w:rFonts w:ascii="TT Norms Regular" w:eastAsia="Hiragino Sans GB W3" w:hAnsi="TT Norms Regular" w:cs="Hiragino Sans GB W3"/>
          <w:sz w:val="20"/>
          <w:szCs w:val="20"/>
          <w:lang w:eastAsia="zh-Hans"/>
        </w:rPr>
        <w:t>, it has served more than 50 million passengers;</w:t>
      </w:r>
    </w:p>
    <w:p w14:paraId="6D24BEE1" w14:textId="77777777" w:rsidR="004E2C17" w:rsidRPr="003529DD" w:rsidRDefault="004E2C17">
      <w:pPr>
        <w:rPr>
          <w:rFonts w:ascii="TT Norms Regular" w:eastAsia="Hiragino Sans GB W3" w:hAnsi="TT Norms Regular" w:cs="Hiragino Sans GB W3"/>
          <w:sz w:val="20"/>
          <w:szCs w:val="20"/>
          <w:lang w:eastAsia="zh-Hans"/>
        </w:rPr>
      </w:pPr>
    </w:p>
    <w:p w14:paraId="35BBBC4B" w14:textId="6927B86F"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xml:space="preserve">- Curator of </w:t>
      </w:r>
      <w:r w:rsidR="002A7137" w:rsidRPr="003529DD">
        <w:rPr>
          <w:rFonts w:ascii="TT Norms Regular" w:eastAsia="Hiragino Sans GB W3" w:hAnsi="TT Norms Regular" w:cs="Hiragino Sans GB W3"/>
          <w:sz w:val="20"/>
          <w:szCs w:val="20"/>
          <w:lang w:eastAsia="zh-Hans"/>
        </w:rPr>
        <w:t xml:space="preserve">the </w:t>
      </w:r>
      <w:r w:rsidRPr="003529DD">
        <w:rPr>
          <w:rFonts w:ascii="TT Norms Regular" w:eastAsia="Hiragino Sans GB W3" w:hAnsi="TT Norms Regular" w:cs="Hiragino Sans GB W3"/>
          <w:sz w:val="20"/>
          <w:szCs w:val="20"/>
          <w:lang w:eastAsia="zh-Hans"/>
        </w:rPr>
        <w:t>"Powering the Future - Special Exhibition of Expo 2017 Astana" and "International Poster Exhibition"</w:t>
      </w:r>
      <w:r w:rsidR="002A7137" w:rsidRPr="003529DD">
        <w:rPr>
          <w:rFonts w:ascii="TT Norms Regular" w:eastAsia="Hiragino Sans GB W3" w:hAnsi="TT Norms Regular" w:cs="Hiragino Sans GB W3"/>
          <w:sz w:val="20"/>
          <w:szCs w:val="20"/>
          <w:lang w:eastAsia="zh-Hans"/>
        </w:rPr>
        <w:t>;</w:t>
      </w:r>
    </w:p>
    <w:p w14:paraId="7E335B24" w14:textId="77777777" w:rsidR="004E2C17" w:rsidRPr="003529DD" w:rsidRDefault="004E2C17">
      <w:pPr>
        <w:rPr>
          <w:rFonts w:ascii="TT Norms Regular" w:eastAsia="Hiragino Sans GB W3" w:hAnsi="TT Norms Regular" w:cs="Hiragino Sans GB W3"/>
          <w:sz w:val="20"/>
          <w:szCs w:val="20"/>
          <w:lang w:eastAsia="zh-Hans"/>
        </w:rPr>
      </w:pPr>
    </w:p>
    <w:p w14:paraId="133C6260" w14:textId="19323600"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Create</w:t>
      </w:r>
      <w:r w:rsidR="002A7137" w:rsidRPr="003529DD">
        <w:rPr>
          <w:rFonts w:ascii="TT Norms Regular" w:eastAsia="Hiragino Sans GB W3" w:hAnsi="TT Norms Regular" w:cs="Hiragino Sans GB W3"/>
          <w:sz w:val="20"/>
          <w:szCs w:val="20"/>
          <w:lang w:eastAsia="zh-Hans"/>
        </w:rPr>
        <w:t>d</w:t>
      </w:r>
      <w:r w:rsidRPr="003529DD">
        <w:rPr>
          <w:rFonts w:ascii="TT Norms Regular" w:eastAsia="Hiragino Sans GB W3" w:hAnsi="TT Norms Regular" w:cs="Hiragino Sans GB W3"/>
          <w:sz w:val="20"/>
          <w:szCs w:val="20"/>
          <w:lang w:eastAsia="zh-Hans"/>
        </w:rPr>
        <w:t xml:space="preserve"> the theme sculpture of "Happy Gathering</w:t>
      </w:r>
      <w:r w:rsidR="002A7137" w:rsidRPr="003529DD">
        <w:rPr>
          <w:rFonts w:ascii="TT Norms Regular" w:eastAsia="Hiragino Sans GB W3" w:hAnsi="TT Norms Regular" w:cs="Hiragino Sans GB W3"/>
          <w:sz w:val="20"/>
          <w:szCs w:val="20"/>
          <w:lang w:eastAsia="zh-Hans"/>
        </w:rPr>
        <w:t xml:space="preserve"> - </w:t>
      </w:r>
      <w:r w:rsidRPr="003529DD">
        <w:rPr>
          <w:rFonts w:ascii="TT Norms Regular" w:eastAsia="Hiragino Sans GB W3" w:hAnsi="TT Norms Regular" w:cs="Hiragino Sans GB W3"/>
          <w:sz w:val="20"/>
          <w:szCs w:val="20"/>
          <w:lang w:eastAsia="zh-Hans"/>
        </w:rPr>
        <w:t>Connection" for Shanghai Cultural Space;</w:t>
      </w:r>
    </w:p>
    <w:p w14:paraId="0E96BEBE" w14:textId="77777777" w:rsidR="004E2C17" w:rsidRPr="003529DD" w:rsidRDefault="004E2C17">
      <w:pPr>
        <w:rPr>
          <w:rFonts w:ascii="TT Norms Regular" w:eastAsia="Hiragino Sans GB W3" w:hAnsi="TT Norms Regular" w:cs="Hiragino Sans GB W3"/>
          <w:sz w:val="20"/>
          <w:szCs w:val="20"/>
          <w:lang w:eastAsia="zh-Hans"/>
        </w:rPr>
      </w:pPr>
    </w:p>
    <w:p w14:paraId="48202589" w14:textId="7825F8C2"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Presided over the visual design work of the series of "Dancing and Colorful - The Fifth Anniversary of the World Expo"</w:t>
      </w:r>
      <w:r w:rsidR="002A7137" w:rsidRPr="003529DD">
        <w:rPr>
          <w:rFonts w:ascii="TT Norms Regular" w:eastAsia="Hiragino Sans GB W3" w:hAnsi="TT Norms Regular" w:cs="Hiragino Sans GB W3"/>
          <w:sz w:val="20"/>
          <w:szCs w:val="20"/>
          <w:lang w:eastAsia="zh-Hans"/>
        </w:rPr>
        <w:t>;</w:t>
      </w:r>
    </w:p>
    <w:p w14:paraId="144CE08C" w14:textId="77777777" w:rsidR="004E2C17" w:rsidRPr="003529DD" w:rsidRDefault="004E2C17">
      <w:pPr>
        <w:rPr>
          <w:rFonts w:ascii="TT Norms Regular" w:eastAsia="Hiragino Sans GB W3" w:hAnsi="TT Norms Regular" w:cs="Hiragino Sans GB W3"/>
          <w:sz w:val="20"/>
          <w:szCs w:val="20"/>
          <w:lang w:eastAsia="zh-Hans"/>
        </w:rPr>
      </w:pPr>
    </w:p>
    <w:p w14:paraId="644F244A" w14:textId="4C09AC42"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xml:space="preserve">- </w:t>
      </w:r>
      <w:r w:rsidR="002A7137" w:rsidRPr="003529DD">
        <w:rPr>
          <w:rFonts w:ascii="TT Norms Regular" w:eastAsia="Hiragino Sans GB W3" w:hAnsi="TT Norms Regular" w:cs="Hiragino Sans GB W3"/>
          <w:sz w:val="20"/>
          <w:szCs w:val="20"/>
          <w:lang w:eastAsia="zh-Hans"/>
        </w:rPr>
        <w:t>Xiang’s</w:t>
      </w:r>
      <w:r w:rsidRPr="003529DD">
        <w:rPr>
          <w:rFonts w:ascii="TT Norms Regular" w:eastAsia="Hiragino Sans GB W3" w:hAnsi="TT Norms Regular" w:cs="Hiragino Sans GB W3"/>
          <w:sz w:val="20"/>
          <w:szCs w:val="20"/>
          <w:lang w:eastAsia="zh-Hans"/>
        </w:rPr>
        <w:t xml:space="preserve"> work "Dream back home" was selected for the 2018 New York Digital Photography Salon;</w:t>
      </w:r>
    </w:p>
    <w:p w14:paraId="4B300505" w14:textId="77777777" w:rsidR="004E2C17" w:rsidRPr="003529DD" w:rsidRDefault="004E2C17">
      <w:pPr>
        <w:rPr>
          <w:rFonts w:ascii="TT Norms Regular" w:eastAsia="Hiragino Sans GB W3" w:hAnsi="TT Norms Regular" w:cs="Hiragino Sans GB W3"/>
          <w:sz w:val="20"/>
          <w:szCs w:val="20"/>
          <w:lang w:eastAsia="zh-Hans"/>
        </w:rPr>
      </w:pPr>
    </w:p>
    <w:p w14:paraId="0C3D7E5D" w14:textId="1B5D8F47"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xml:space="preserve">- </w:t>
      </w:r>
      <w:r w:rsidR="002A7137" w:rsidRPr="003529DD">
        <w:rPr>
          <w:rFonts w:ascii="TT Norms Regular" w:eastAsia="Hiragino Sans GB W3" w:hAnsi="TT Norms Regular" w:cs="Hiragino Sans GB W3"/>
          <w:sz w:val="20"/>
          <w:szCs w:val="20"/>
          <w:lang w:eastAsia="zh-Hans"/>
        </w:rPr>
        <w:t>His</w:t>
      </w:r>
      <w:r w:rsidRPr="003529DD">
        <w:rPr>
          <w:rFonts w:ascii="TT Norms Regular" w:eastAsia="Hiragino Sans GB W3" w:hAnsi="TT Norms Regular" w:cs="Hiragino Sans GB W3"/>
          <w:sz w:val="20"/>
          <w:szCs w:val="20"/>
          <w:lang w:eastAsia="zh-Hans"/>
        </w:rPr>
        <w:t xml:space="preserve"> comprehensive media work "Surging" was selected and participated in the "2022 Awakening of Insects - Chinese Contemporary Art Exhibition";</w:t>
      </w:r>
    </w:p>
    <w:p w14:paraId="2E257EB1" w14:textId="77777777" w:rsidR="004E2C17" w:rsidRPr="003529DD" w:rsidRDefault="004E2C17">
      <w:pPr>
        <w:rPr>
          <w:rFonts w:ascii="TT Norms Regular" w:eastAsia="Hiragino Sans GB W3" w:hAnsi="TT Norms Regular" w:cs="Hiragino Sans GB W3"/>
          <w:sz w:val="20"/>
          <w:szCs w:val="20"/>
          <w:lang w:eastAsia="zh-Hans"/>
        </w:rPr>
      </w:pPr>
    </w:p>
    <w:p w14:paraId="6F7A1C06" w14:textId="0E1557B4"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Hiragino Sans GB W3" w:hAnsi="TT Norms Regular" w:cs="Hiragino Sans GB W3"/>
          <w:sz w:val="20"/>
          <w:szCs w:val="20"/>
          <w:lang w:eastAsia="zh-Hans"/>
        </w:rPr>
        <w:t xml:space="preserve">- </w:t>
      </w:r>
      <w:r w:rsidR="002A7137" w:rsidRPr="003529DD">
        <w:rPr>
          <w:rFonts w:ascii="TT Norms Regular" w:eastAsia="Hiragino Sans GB W3" w:hAnsi="TT Norms Regular" w:cs="Hiragino Sans GB W3"/>
          <w:sz w:val="20"/>
          <w:szCs w:val="20"/>
          <w:lang w:eastAsia="zh-Hans"/>
        </w:rPr>
        <w:t>Xiang’s</w:t>
      </w:r>
      <w:r w:rsidRPr="003529DD">
        <w:rPr>
          <w:rFonts w:ascii="TT Norms Regular" w:eastAsia="Hiragino Sans GB W3" w:hAnsi="TT Norms Regular" w:cs="Hiragino Sans GB W3"/>
          <w:sz w:val="20"/>
          <w:szCs w:val="20"/>
          <w:lang w:eastAsia="zh-Hans"/>
        </w:rPr>
        <w:t xml:space="preserve"> comprehensive media visual work "Galaxy of splendor" and many other works were selected for the 10th Anniversary Creative Design Exhibition of Shanghai "Design Capital".</w:t>
      </w:r>
    </w:p>
    <w:p w14:paraId="3A91F636" w14:textId="77777777" w:rsidR="004E2C17" w:rsidRPr="003529DD" w:rsidRDefault="004E2C17">
      <w:pPr>
        <w:rPr>
          <w:rFonts w:ascii="TT Norms Regular" w:eastAsia="Hiragino Sans GB W3" w:hAnsi="TT Norms Regular" w:cs="Hiragino Sans GB W3"/>
          <w:sz w:val="20"/>
          <w:szCs w:val="20"/>
          <w:lang w:eastAsia="zh-Hans"/>
        </w:rPr>
      </w:pPr>
    </w:p>
    <w:p w14:paraId="0C9F3BFA" w14:textId="729737C3" w:rsidR="004E2C17" w:rsidRDefault="004E2C17">
      <w:pPr>
        <w:rPr>
          <w:rFonts w:ascii="TT Norms Regular" w:eastAsia="Hiragino Sans GB W3" w:hAnsi="TT Norms Regular" w:cs="Hiragino Sans GB W3"/>
          <w:sz w:val="20"/>
          <w:szCs w:val="20"/>
          <w:lang w:eastAsia="zh-Hans"/>
        </w:rPr>
      </w:pPr>
    </w:p>
    <w:p w14:paraId="2E432B47" w14:textId="61E00AF2" w:rsidR="003529DD" w:rsidRDefault="003529DD">
      <w:pPr>
        <w:rPr>
          <w:rFonts w:ascii="TT Norms Regular" w:eastAsia="Hiragino Sans GB W3" w:hAnsi="TT Norms Regular" w:cs="Hiragino Sans GB W3"/>
          <w:sz w:val="20"/>
          <w:szCs w:val="20"/>
          <w:lang w:eastAsia="zh-Hans"/>
        </w:rPr>
      </w:pPr>
    </w:p>
    <w:p w14:paraId="6B10E30B" w14:textId="01E303E0" w:rsidR="003529DD" w:rsidRDefault="003529DD">
      <w:pPr>
        <w:rPr>
          <w:rFonts w:ascii="TT Norms Regular" w:eastAsia="Hiragino Sans GB W3" w:hAnsi="TT Norms Regular" w:cs="Hiragino Sans GB W3"/>
          <w:sz w:val="20"/>
          <w:szCs w:val="20"/>
          <w:lang w:eastAsia="zh-Hans"/>
        </w:rPr>
      </w:pPr>
    </w:p>
    <w:p w14:paraId="7D186AFC" w14:textId="2CCD31BF" w:rsidR="003529DD" w:rsidRDefault="003529DD">
      <w:pPr>
        <w:rPr>
          <w:rFonts w:ascii="TT Norms Regular" w:eastAsia="Hiragino Sans GB W3" w:hAnsi="TT Norms Regular" w:cs="Hiragino Sans GB W3"/>
          <w:sz w:val="20"/>
          <w:szCs w:val="20"/>
          <w:lang w:eastAsia="zh-Hans"/>
        </w:rPr>
      </w:pPr>
    </w:p>
    <w:p w14:paraId="56FA4207" w14:textId="59C3F7FC" w:rsidR="003529DD" w:rsidRDefault="003529DD">
      <w:pPr>
        <w:rPr>
          <w:rFonts w:ascii="TT Norms Regular" w:eastAsia="Hiragino Sans GB W3" w:hAnsi="TT Norms Regular" w:cs="Hiragino Sans GB W3"/>
          <w:sz w:val="20"/>
          <w:szCs w:val="20"/>
          <w:lang w:eastAsia="zh-Hans"/>
        </w:rPr>
      </w:pPr>
    </w:p>
    <w:p w14:paraId="4E0D5889" w14:textId="710A5F60" w:rsidR="003529DD" w:rsidRDefault="003529DD">
      <w:pPr>
        <w:rPr>
          <w:rFonts w:ascii="TT Norms Regular" w:eastAsia="Hiragino Sans GB W3" w:hAnsi="TT Norms Regular" w:cs="Hiragino Sans GB W3"/>
          <w:sz w:val="20"/>
          <w:szCs w:val="20"/>
          <w:lang w:eastAsia="zh-Hans"/>
        </w:rPr>
      </w:pPr>
    </w:p>
    <w:p w14:paraId="35F9DD63" w14:textId="77777777" w:rsidR="003529DD" w:rsidRPr="003529DD" w:rsidRDefault="003529DD">
      <w:pPr>
        <w:rPr>
          <w:rFonts w:ascii="TT Norms Regular" w:eastAsia="Hiragino Sans GB W3" w:hAnsi="TT Norms Regular" w:cs="Hiragino Sans GB W3"/>
          <w:sz w:val="20"/>
          <w:szCs w:val="20"/>
          <w:lang w:eastAsia="zh-Hans"/>
        </w:rPr>
      </w:pPr>
    </w:p>
    <w:p w14:paraId="53CCAECD" w14:textId="77777777" w:rsidR="004E2C17" w:rsidRPr="003529DD" w:rsidRDefault="004E2C17">
      <w:pPr>
        <w:jc w:val="center"/>
        <w:rPr>
          <w:rFonts w:ascii="TT Norms Regular" w:eastAsia="Hiragino Sans GB W6" w:hAnsi="TT Norms Regular" w:cs="Hiragino Sans GB W6"/>
          <w:b/>
          <w:bCs/>
          <w:sz w:val="24"/>
          <w:szCs w:val="24"/>
        </w:rPr>
      </w:pPr>
    </w:p>
    <w:p w14:paraId="6E5AC52A" w14:textId="77777777" w:rsidR="004E2C17" w:rsidRPr="003529DD" w:rsidRDefault="004E2C17">
      <w:pPr>
        <w:jc w:val="center"/>
        <w:rPr>
          <w:rFonts w:ascii="TT Norms Regular" w:eastAsia="Hiragino Sans GB W6" w:hAnsi="TT Norms Regular" w:cs="Hiragino Sans GB W6"/>
          <w:b/>
          <w:bCs/>
          <w:sz w:val="24"/>
          <w:szCs w:val="24"/>
        </w:rPr>
      </w:pPr>
    </w:p>
    <w:p w14:paraId="2B4ABC2B" w14:textId="77777777" w:rsidR="004E2C17" w:rsidRPr="003529DD" w:rsidRDefault="004E2C17">
      <w:pPr>
        <w:jc w:val="center"/>
        <w:rPr>
          <w:rFonts w:ascii="TT Norms Regular" w:eastAsia="Hiragino Sans GB W6" w:hAnsi="TT Norms Regular" w:cs="Hiragino Sans GB W6"/>
          <w:b/>
          <w:bCs/>
          <w:sz w:val="24"/>
          <w:szCs w:val="24"/>
        </w:rPr>
      </w:pPr>
    </w:p>
    <w:p w14:paraId="6D218447" w14:textId="77777777" w:rsidR="004E2C17" w:rsidRPr="003529DD" w:rsidRDefault="004E2C17">
      <w:pPr>
        <w:jc w:val="center"/>
        <w:rPr>
          <w:rFonts w:ascii="TT Norms Regular" w:eastAsia="Hiragino Sans GB W6" w:hAnsi="TT Norms Regular" w:cs="Hiragino Sans GB W6"/>
          <w:b/>
          <w:bCs/>
          <w:sz w:val="24"/>
          <w:szCs w:val="24"/>
        </w:rPr>
      </w:pPr>
      <w:bookmarkStart w:id="0" w:name="_GoBack"/>
      <w:bookmarkEnd w:id="0"/>
    </w:p>
    <w:p w14:paraId="39DC7CA6" w14:textId="77777777" w:rsidR="004E2C17" w:rsidRPr="003529DD" w:rsidRDefault="004E2C17">
      <w:pPr>
        <w:jc w:val="center"/>
        <w:rPr>
          <w:rFonts w:ascii="TT Norms Regular" w:eastAsia="Hiragino Sans GB W6" w:hAnsi="TT Norms Regular" w:cs="Hiragino Sans GB W6"/>
          <w:b/>
          <w:bCs/>
          <w:sz w:val="24"/>
          <w:szCs w:val="24"/>
        </w:rPr>
      </w:pPr>
    </w:p>
    <w:p w14:paraId="5AA6B2A9" w14:textId="7F215F51" w:rsidR="004E2C17" w:rsidRPr="003529DD" w:rsidRDefault="002A7137">
      <w:pPr>
        <w:jc w:val="center"/>
        <w:rPr>
          <w:rFonts w:ascii="TT Norms Bold" w:eastAsia="DengXian" w:hAnsi="TT Norms Bold"/>
          <w:b/>
          <w:sz w:val="20"/>
          <w:szCs w:val="20"/>
        </w:rPr>
      </w:pPr>
      <w:r w:rsidRPr="003529DD">
        <w:rPr>
          <w:rFonts w:ascii="TT Norms Bold" w:eastAsia="Hiragino Sans GB W6" w:hAnsi="TT Norms Bold" w:cs="Hiragino Sans GB W6"/>
          <w:b/>
          <w:bCs/>
          <w:sz w:val="24"/>
          <w:szCs w:val="24"/>
        </w:rPr>
        <w:t>Representation and design</w:t>
      </w:r>
      <w:r w:rsidR="00472653" w:rsidRPr="003529DD">
        <w:rPr>
          <w:rFonts w:ascii="TT Norms Bold" w:eastAsia="Hiragino Sans GB W6" w:hAnsi="TT Norms Bold" w:cs="Hiragino Sans GB W6"/>
          <w:b/>
          <w:bCs/>
          <w:sz w:val="24"/>
          <w:szCs w:val="24"/>
        </w:rPr>
        <w:t xml:space="preserve"> of products</w:t>
      </w:r>
    </w:p>
    <w:p w14:paraId="4820ECBD" w14:textId="77777777" w:rsidR="004E2C17" w:rsidRPr="003529DD" w:rsidRDefault="00472653">
      <w:pPr>
        <w:rPr>
          <w:rFonts w:ascii="TT Norms Regular" w:eastAsia="Hiragino Sans GB W3" w:hAnsi="TT Norms Regular" w:cs="Hiragino Sans GB W3"/>
          <w:sz w:val="20"/>
          <w:szCs w:val="20"/>
          <w:lang w:eastAsia="zh-Hans"/>
        </w:rPr>
      </w:pPr>
      <w:r w:rsidRPr="003529DD">
        <w:rPr>
          <w:rFonts w:ascii="TT Norms Regular" w:eastAsia="DengXian" w:hAnsi="TT Norms Regular"/>
          <w:b/>
          <w:noProof/>
          <w:sz w:val="20"/>
          <w:szCs w:val="20"/>
        </w:rPr>
        <w:drawing>
          <wp:inline distT="0" distB="0" distL="0" distR="0" wp14:anchorId="21F1496B" wp14:editId="409A4F35">
            <wp:extent cx="2274570" cy="1592580"/>
            <wp:effectExtent l="0" t="0" r="1143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4570" cy="1592580"/>
                    </a:xfrm>
                    <a:prstGeom prst="rect">
                      <a:avLst/>
                    </a:prstGeom>
                    <a:ln>
                      <a:noFill/>
                    </a:ln>
                    <a:effectLst>
                      <a:softEdge rad="112500"/>
                    </a:effectLst>
                  </pic:spPr>
                </pic:pic>
              </a:graphicData>
            </a:graphic>
          </wp:inline>
        </w:drawing>
      </w:r>
      <w:r w:rsidRPr="003529DD">
        <w:rPr>
          <w:rFonts w:ascii="TT Norms Regular" w:eastAsia="DengXian" w:hAnsi="TT Norms Regular"/>
          <w:b/>
          <w:noProof/>
          <w:sz w:val="20"/>
          <w:szCs w:val="20"/>
        </w:rPr>
        <w:drawing>
          <wp:inline distT="0" distB="0" distL="0" distR="0" wp14:anchorId="7ADD8D13" wp14:editId="207A1687">
            <wp:extent cx="1420495" cy="1662430"/>
            <wp:effectExtent l="0" t="0" r="190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0495" cy="1662430"/>
                    </a:xfrm>
                    <a:prstGeom prst="rect">
                      <a:avLst/>
                    </a:prstGeom>
                    <a:ln>
                      <a:noFill/>
                    </a:ln>
                    <a:effectLst>
                      <a:softEdge rad="112500"/>
                    </a:effectLst>
                  </pic:spPr>
                </pic:pic>
              </a:graphicData>
            </a:graphic>
          </wp:inline>
        </w:drawing>
      </w:r>
      <w:r w:rsidRPr="003529DD">
        <w:rPr>
          <w:rFonts w:ascii="TT Norms Regular" w:eastAsia="DengXian" w:hAnsi="TT Norms Regular"/>
          <w:b/>
          <w:sz w:val="20"/>
          <w:szCs w:val="20"/>
        </w:rPr>
        <w:t xml:space="preserve"> </w:t>
      </w:r>
      <w:r w:rsidRPr="003529DD">
        <w:rPr>
          <w:rFonts w:ascii="TT Norms Regular" w:eastAsia="DengXian" w:hAnsi="TT Norms Regular"/>
          <w:b/>
          <w:noProof/>
          <w:sz w:val="20"/>
          <w:szCs w:val="20"/>
        </w:rPr>
        <w:drawing>
          <wp:inline distT="0" distB="0" distL="0" distR="0" wp14:anchorId="06BF0001" wp14:editId="686FDA5D">
            <wp:extent cx="1409700" cy="1525270"/>
            <wp:effectExtent l="0" t="0" r="1270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9700" cy="1525270"/>
                    </a:xfrm>
                    <a:prstGeom prst="rect">
                      <a:avLst/>
                    </a:prstGeom>
                    <a:ln>
                      <a:noFill/>
                    </a:ln>
                    <a:effectLst>
                      <a:softEdge rad="112500"/>
                    </a:effectLst>
                  </pic:spPr>
                </pic:pic>
              </a:graphicData>
            </a:graphic>
          </wp:inline>
        </w:drawing>
      </w:r>
    </w:p>
    <w:p w14:paraId="3226E55A" w14:textId="77777777" w:rsidR="004E2C17" w:rsidRPr="003529DD" w:rsidRDefault="00472653">
      <w:pPr>
        <w:rPr>
          <w:rFonts w:ascii="TT Norms Regular" w:eastAsia="DengXian" w:hAnsi="TT Norms Regular"/>
          <w:b/>
          <w:sz w:val="20"/>
          <w:szCs w:val="20"/>
        </w:rPr>
      </w:pPr>
      <w:r w:rsidRPr="003529DD">
        <w:rPr>
          <w:rFonts w:ascii="TT Norms Regular" w:eastAsia="DengXian" w:hAnsi="TT Norms Regular"/>
          <w:b/>
          <w:noProof/>
          <w:sz w:val="20"/>
          <w:szCs w:val="20"/>
        </w:rPr>
        <w:drawing>
          <wp:inline distT="0" distB="0" distL="0" distR="0" wp14:anchorId="2618FDE0" wp14:editId="27D036EB">
            <wp:extent cx="2800985" cy="1714500"/>
            <wp:effectExtent l="0" t="0" r="1841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5695" cy="1717188"/>
                    </a:xfrm>
                    <a:prstGeom prst="rect">
                      <a:avLst/>
                    </a:prstGeom>
                    <a:ln>
                      <a:noFill/>
                    </a:ln>
                    <a:effectLst>
                      <a:softEdge rad="112500"/>
                    </a:effectLst>
                  </pic:spPr>
                </pic:pic>
              </a:graphicData>
            </a:graphic>
          </wp:inline>
        </w:drawing>
      </w:r>
      <w:r w:rsidRPr="003529DD">
        <w:rPr>
          <w:rFonts w:ascii="TT Norms Regular" w:eastAsia="DengXian" w:hAnsi="TT Norms Regular"/>
          <w:b/>
          <w:noProof/>
          <w:sz w:val="20"/>
          <w:szCs w:val="20"/>
        </w:rPr>
        <w:drawing>
          <wp:inline distT="0" distB="0" distL="0" distR="0" wp14:anchorId="79D7A637" wp14:editId="61108BCE">
            <wp:extent cx="2242185" cy="1653540"/>
            <wp:effectExtent l="0" t="0" r="18415"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2185" cy="1653540"/>
                    </a:xfrm>
                    <a:prstGeom prst="rect">
                      <a:avLst/>
                    </a:prstGeom>
                    <a:ln>
                      <a:noFill/>
                    </a:ln>
                    <a:effectLst>
                      <a:softEdge rad="112500"/>
                    </a:effectLst>
                  </pic:spPr>
                </pic:pic>
              </a:graphicData>
            </a:graphic>
          </wp:inline>
        </w:drawing>
      </w:r>
    </w:p>
    <w:p w14:paraId="19398D9B" w14:textId="77777777" w:rsidR="004E2C17" w:rsidRPr="003529DD" w:rsidRDefault="00472653">
      <w:pPr>
        <w:rPr>
          <w:rFonts w:ascii="TT Norms Regular" w:eastAsia="DengXian" w:hAnsi="TT Norms Regular"/>
          <w:b/>
          <w:sz w:val="20"/>
          <w:szCs w:val="20"/>
          <w:lang w:eastAsia="zh-Hans"/>
        </w:rPr>
      </w:pPr>
      <w:r w:rsidRPr="003529DD">
        <w:rPr>
          <w:rFonts w:ascii="TT Norms Regular" w:eastAsia="DengXian" w:hAnsi="TT Norms Regular"/>
          <w:b/>
          <w:noProof/>
          <w:sz w:val="20"/>
          <w:szCs w:val="20"/>
        </w:rPr>
        <w:drawing>
          <wp:inline distT="0" distB="0" distL="0" distR="0" wp14:anchorId="52D0598B" wp14:editId="1E07FF11">
            <wp:extent cx="2501900" cy="1750060"/>
            <wp:effectExtent l="0" t="0" r="1270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9338" cy="1755665"/>
                    </a:xfrm>
                    <a:prstGeom prst="rect">
                      <a:avLst/>
                    </a:prstGeom>
                    <a:ln>
                      <a:noFill/>
                    </a:ln>
                    <a:effectLst>
                      <a:softEdge rad="112500"/>
                    </a:effectLst>
                  </pic:spPr>
                </pic:pic>
              </a:graphicData>
            </a:graphic>
          </wp:inline>
        </w:drawing>
      </w:r>
      <w:r w:rsidRPr="003529DD">
        <w:rPr>
          <w:rFonts w:ascii="TT Norms Regular" w:eastAsia="DengXian" w:hAnsi="TT Norms Regular"/>
          <w:b/>
          <w:noProof/>
          <w:sz w:val="20"/>
          <w:szCs w:val="20"/>
        </w:rPr>
        <w:drawing>
          <wp:inline distT="0" distB="0" distL="0" distR="0" wp14:anchorId="33D0F349" wp14:editId="721215A0">
            <wp:extent cx="2398395" cy="1711325"/>
            <wp:effectExtent l="0" t="0" r="1460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8395" cy="1711325"/>
                    </a:xfrm>
                    <a:prstGeom prst="rect">
                      <a:avLst/>
                    </a:prstGeom>
                    <a:ln>
                      <a:noFill/>
                    </a:ln>
                    <a:effectLst>
                      <a:softEdge rad="112500"/>
                    </a:effectLst>
                  </pic:spPr>
                </pic:pic>
              </a:graphicData>
            </a:graphic>
          </wp:inline>
        </w:drawing>
      </w:r>
    </w:p>
    <w:sectPr w:rsidR="004E2C17" w:rsidRPr="003529DD">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89BA1" w14:textId="77777777" w:rsidR="00B1612C" w:rsidRDefault="00B1612C">
      <w:r>
        <w:separator/>
      </w:r>
    </w:p>
  </w:endnote>
  <w:endnote w:type="continuationSeparator" w:id="0">
    <w:p w14:paraId="0EBEC5E0" w14:textId="77777777" w:rsidR="00B1612C" w:rsidRDefault="00B16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T Norms Regular">
    <w:panose1 w:val="02000503030000020003"/>
    <w:charset w:val="00"/>
    <w:family w:val="modern"/>
    <w:notTrueType/>
    <w:pitch w:val="variable"/>
    <w:sig w:usb0="00000207" w:usb1="00000001" w:usb2="00000000" w:usb3="00000000" w:csb0="00000097" w:csb1="00000000"/>
  </w:font>
  <w:font w:name="Hiragino Sans GB W6">
    <w:altName w:val="Malgun Gothic Semilight"/>
    <w:charset w:val="80"/>
    <w:family w:val="swiss"/>
    <w:pitch w:val="variable"/>
    <w:sig w:usb0="A00002BF" w:usb1="1ACF7CFA" w:usb2="00000016" w:usb3="00000000" w:csb0="00060007" w:csb1="00000000"/>
  </w:font>
  <w:font w:name="TT Norms Bold">
    <w:panose1 w:val="02000803040000020004"/>
    <w:charset w:val="00"/>
    <w:family w:val="modern"/>
    <w:notTrueType/>
    <w:pitch w:val="variable"/>
    <w:sig w:usb0="00000207" w:usb1="00000001" w:usb2="00000000" w:usb3="00000000" w:csb0="00000097" w:csb1="00000000"/>
  </w:font>
  <w:font w:name="Hiragino Sans GB W3">
    <w:altName w:val="Malgun Gothic Semilight"/>
    <w:charset w:val="80"/>
    <w:family w:val="swiss"/>
    <w:pitch w:val="variable"/>
    <w:sig w:usb0="A00002BF" w:usb1="1ACF7CFA" w:usb2="00000016" w:usb3="00000000" w:csb0="00060007"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93E84" w14:textId="77777777" w:rsidR="004E2C17" w:rsidRDefault="004E2C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ABA27" w14:textId="77777777" w:rsidR="004E2C17" w:rsidRDefault="004E2C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EB312" w14:textId="77777777" w:rsidR="004E2C17" w:rsidRDefault="004E2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FB3C2" w14:textId="77777777" w:rsidR="00B1612C" w:rsidRDefault="00B1612C">
      <w:r>
        <w:separator/>
      </w:r>
    </w:p>
  </w:footnote>
  <w:footnote w:type="continuationSeparator" w:id="0">
    <w:p w14:paraId="020755F8" w14:textId="77777777" w:rsidR="00B1612C" w:rsidRDefault="00B16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3A29F" w14:textId="77777777" w:rsidR="004E2C17" w:rsidRDefault="00B1612C">
    <w:pPr>
      <w:pStyle w:val="Header"/>
      <w:pBdr>
        <w:bottom w:val="none" w:sz="0" w:space="0" w:color="auto"/>
      </w:pBdr>
    </w:pPr>
    <w:r>
      <w:pict w14:anchorId="1CC2C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16001" o:spid="_x0000_s2051" type="#_x0000_t75" alt="" style="position:absolute;left:0;text-align:left;margin-left:0;margin-top:0;width:628.4pt;height:882.8pt;z-index:-251656192;mso-wrap-edited:f;mso-width-percent:0;mso-height-percent:0;mso-position-horizontal:center;mso-position-horizontal-relative:margin;mso-position-vertical:center;mso-position-vertical-relative:margin;mso-width-percent:0;mso-height-percent:0;mso-width-relative:page;mso-height-relative:page" o:allowincell="f">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49135" w14:textId="77777777" w:rsidR="004E2C17" w:rsidRDefault="00B1612C">
    <w:pPr>
      <w:pStyle w:val="Header"/>
      <w:pBdr>
        <w:bottom w:val="none" w:sz="0" w:space="0" w:color="auto"/>
      </w:pBdr>
    </w:pPr>
    <w:r>
      <w:pict w14:anchorId="6B8D9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16002" o:spid="_x0000_s2050" type="#_x0000_t75" alt="" style="position:absolute;left:0;text-align:left;margin-left:0;margin-top:0;width:628.4pt;height:882.8pt;z-index:-251655168;mso-wrap-edited:f;mso-width-percent:0;mso-height-percent:0;mso-position-horizontal:center;mso-position-horizontal-relative:margin;mso-position-vertical:center;mso-position-vertical-relative:margin;mso-width-percent:0;mso-height-percent:0;mso-width-relative:page;mso-height-relative:page" o:allowincell="f">
          <v:imagedata r:id="rId1" o:title="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F9A6A" w14:textId="77777777" w:rsidR="004E2C17" w:rsidRDefault="00B1612C">
    <w:pPr>
      <w:pStyle w:val="Header"/>
    </w:pPr>
    <w:r>
      <w:pict w14:anchorId="7AF46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16000" o:spid="_x0000_s2049" type="#_x0000_t75" alt="" style="position:absolute;left:0;text-align:left;margin-left:0;margin-top:0;width:628.4pt;height:882.8pt;z-index:-251657216;mso-wrap-edited:f;mso-width-percent:0;mso-height-percent:0;mso-position-horizontal:center;mso-position-horizontal-relative:margin;mso-position-vertical:center;mso-position-vertical-relative:margin;mso-width-percent:0;mso-height-percent:0;mso-width-relative:page;mso-height-relative:page" o:allowincell="f">
          <v:imagedata r:id="rId1" o:title="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5CF3492"/>
    <w:multiLevelType w:val="singleLevel"/>
    <w:tmpl w:val="D5CF3492"/>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889"/>
    <w:rsid w:val="DDD8C291"/>
    <w:rsid w:val="00253041"/>
    <w:rsid w:val="002548D2"/>
    <w:rsid w:val="002A7137"/>
    <w:rsid w:val="00303EF8"/>
    <w:rsid w:val="003529DD"/>
    <w:rsid w:val="003D2889"/>
    <w:rsid w:val="00472653"/>
    <w:rsid w:val="004E2C17"/>
    <w:rsid w:val="00864777"/>
    <w:rsid w:val="00A8339D"/>
    <w:rsid w:val="00B1612C"/>
    <w:rsid w:val="00B24716"/>
    <w:rsid w:val="3B550B90"/>
    <w:rsid w:val="6B6E494D"/>
    <w:rsid w:val="7D9F94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85AE1E"/>
  <w15:docId w15:val="{2FEFC1A9-6C6B-46A6-9146-4707C080C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styleId="ListParagraph">
    <w:name w:val="List Paragraph"/>
    <w:basedOn w:val="Normal"/>
    <w:uiPriority w:val="99"/>
    <w:rsid w:val="002A71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681</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婕妤</dc:creator>
  <cp:lastModifiedBy>joyce</cp:lastModifiedBy>
  <cp:revision>3</cp:revision>
  <cp:lastPrinted>2022-12-30T09:07:00Z</cp:lastPrinted>
  <dcterms:created xsi:type="dcterms:W3CDTF">2022-12-30T09:02:00Z</dcterms:created>
  <dcterms:modified xsi:type="dcterms:W3CDTF">2022-12-30T09:07:00Z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0F34E9088F3130B2037CAE63FADAB022</vt:lpwstr>
  </property>
</Properties>
</file>